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EF" w:rsidRDefault="003D48EF" w:rsidP="003D48EF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общеобразовательное учреждение Самарской области</w:t>
      </w:r>
    </w:p>
    <w:p w:rsidR="003D48EF" w:rsidRDefault="003D48EF" w:rsidP="003D48EF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общеобразовательная школа № 3 «Образовательный центр» с.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-Черкассы 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>-Черкасский Самарской области</w:t>
      </w:r>
    </w:p>
    <w:tbl>
      <w:tblPr>
        <w:tblW w:w="14535" w:type="dxa"/>
        <w:jc w:val="center"/>
        <w:tblInd w:w="-2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5384"/>
        <w:gridCol w:w="4761"/>
      </w:tblGrid>
      <w:tr w:rsidR="003D48EF" w:rsidTr="003D48EF">
        <w:trPr>
          <w:jc w:val="center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Утверждаю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Директор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ГБОУ СОШ № 3 «ОЦ»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-Черкассы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Долудин</w:t>
            </w:r>
            <w:proofErr w:type="spellEnd"/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А.Г.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« 1 » сентября 2018 г.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3D48EF" w:rsidRDefault="003D48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ОВЗ </w:t>
            </w:r>
          </w:p>
          <w:p w:rsidR="003D48EF" w:rsidRDefault="003D48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ГБОУ СОШ №3 «ОЦ»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-Черкассы  ___________Устинова Л.П.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31»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августа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Рассмотрено на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заседании</w:t>
            </w:r>
            <w:proofErr w:type="gramEnd"/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МО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ГБОУ СОШ № 3 «ОЦ»  с. </w:t>
            </w:r>
            <w:proofErr w:type="spellStart"/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-Черкассы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Протокол №  1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от «30» августа 2018 г.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___________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Зубкова О. А.</w:t>
            </w:r>
          </w:p>
        </w:tc>
      </w:tr>
    </w:tbl>
    <w:p w:rsidR="003D48EF" w:rsidRDefault="003D48EF" w:rsidP="003D48EF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3D48EF" w:rsidRDefault="003D48EF" w:rsidP="003D48E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АДАПТИРОВАННАЯ ОСНОВНАЯ ОБЩЕОБРАЗОВАТЕЛЬНАЯ ПРОГРАММА ОСНОВНОГО ОБЩЕГО ОБРАЗОВАНИЯ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 ЗАДЕРЖКОЙ ПСИХИЧЕСКОГО РАЗВИТИЯ</w:t>
      </w:r>
    </w:p>
    <w:p w:rsidR="003D48EF" w:rsidRDefault="003D48EF" w:rsidP="003D48E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36"/>
          <w:szCs w:val="36"/>
        </w:rPr>
        <w:t>химия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3D48EF" w:rsidRDefault="003D48EF" w:rsidP="003D48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8- 9 КЛАСС</w:t>
      </w:r>
    </w:p>
    <w:p w:rsidR="003D48EF" w:rsidRDefault="003D48EF" w:rsidP="003D48EF">
      <w:pPr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/>
          <w:sz w:val="24"/>
          <w:szCs w:val="24"/>
        </w:rPr>
        <w:t xml:space="preserve"> на педагогическом совете</w:t>
      </w:r>
    </w:p>
    <w:p w:rsidR="003D48EF" w:rsidRDefault="003D48EF" w:rsidP="003D48E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_1_ от «_</w:t>
      </w:r>
      <w:r>
        <w:rPr>
          <w:rFonts w:ascii="Times New Roman" w:hAnsi="Times New Roman"/>
          <w:sz w:val="24"/>
          <w:szCs w:val="24"/>
          <w:u w:val="single"/>
        </w:rPr>
        <w:t>29</w:t>
      </w:r>
      <w:r>
        <w:rPr>
          <w:rFonts w:ascii="Times New Roman" w:hAnsi="Times New Roman"/>
          <w:sz w:val="24"/>
          <w:szCs w:val="24"/>
        </w:rPr>
        <w:t>_» __</w:t>
      </w:r>
      <w:r>
        <w:rPr>
          <w:rFonts w:ascii="Times New Roman" w:hAnsi="Times New Roman"/>
          <w:sz w:val="24"/>
          <w:szCs w:val="24"/>
          <w:u w:val="single"/>
        </w:rPr>
        <w:t>августа</w:t>
      </w:r>
      <w:r>
        <w:rPr>
          <w:rFonts w:ascii="Times New Roman" w:hAnsi="Times New Roman"/>
          <w:sz w:val="24"/>
          <w:szCs w:val="24"/>
        </w:rPr>
        <w:t>_ 2018г.</w:t>
      </w:r>
    </w:p>
    <w:p w:rsidR="003D48EF" w:rsidRPr="003D48EF" w:rsidRDefault="003D48EF" w:rsidP="003D48E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составитель:  </w:t>
      </w:r>
      <w:proofErr w:type="spellStart"/>
      <w:r>
        <w:rPr>
          <w:rFonts w:ascii="Times New Roman" w:hAnsi="Times New Roman"/>
          <w:sz w:val="24"/>
          <w:szCs w:val="24"/>
        </w:rPr>
        <w:t>Ковлягина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Т.М. учитель химии</w:t>
      </w:r>
    </w:p>
    <w:p w:rsidR="003D48EF" w:rsidRDefault="003D48EF" w:rsidP="003D48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>-Черкассы</w:t>
      </w:r>
    </w:p>
    <w:p w:rsidR="003D48EF" w:rsidRDefault="003D48EF" w:rsidP="003D48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 г.</w:t>
      </w:r>
    </w:p>
    <w:p w:rsidR="003D48EF" w:rsidRDefault="003D48EF" w:rsidP="003D48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D48EF" w:rsidRDefault="003D48EF" w:rsidP="003D48EF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химии 8-9 классов для детей с задержкой психического развития составлена на основе:</w:t>
      </w:r>
    </w:p>
    <w:p w:rsidR="00F274E5" w:rsidRPr="00F274E5" w:rsidRDefault="00F274E5" w:rsidP="00F274E5">
      <w:pPr>
        <w:pStyle w:val="af1"/>
        <w:numPr>
          <w:ilvl w:val="0"/>
          <w:numId w:val="1"/>
        </w:num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</w:pPr>
      <w:r w:rsidRPr="00F274E5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Программы общеобразовательных учреждений ХИМИЯ. ПРОГРАММА КУРСА ХИМИИ И ПРИМЕРНОЕ КАЛЕНДАРНОЕ ПЛАНИРОВАНИЕ 8 </w:t>
      </w:r>
      <w:r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- </w:t>
      </w:r>
      <w:r w:rsidRPr="00F274E5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9 классН. Н. </w:t>
      </w:r>
      <w:proofErr w:type="spellStart"/>
      <w:r w:rsidRPr="00F274E5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Гара</w:t>
      </w:r>
      <w:proofErr w:type="spellEnd"/>
      <w:r w:rsidRPr="00F274E5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.</w:t>
      </w:r>
    </w:p>
    <w:p w:rsidR="003D48EF" w:rsidRDefault="003D48EF" w:rsidP="003D48EF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образовательной программы основного общего образования  ГБОУ СОШ №3 «ОЦ»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инель</w:t>
      </w:r>
      <w:proofErr w:type="spellEnd"/>
      <w:r>
        <w:rPr>
          <w:rFonts w:ascii="Times New Roman" w:hAnsi="Times New Roman"/>
          <w:sz w:val="24"/>
          <w:szCs w:val="24"/>
        </w:rPr>
        <w:t>-Черкассы;</w:t>
      </w:r>
    </w:p>
    <w:p w:rsidR="003D48EF" w:rsidRDefault="003D48EF" w:rsidP="003D48EF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3D48EF" w:rsidRDefault="003D48EF" w:rsidP="003D48EF">
      <w:pPr>
        <w:numPr>
          <w:ilvl w:val="0"/>
          <w:numId w:val="1"/>
        </w:numPr>
        <w:spacing w:after="180" w:line="33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Приказа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20.08.2008 </w:t>
      </w:r>
      <w:hyperlink r:id="rId7" w:history="1">
        <w:r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№ 241</w:t>
        </w:r>
      </w:hyperlink>
      <w:r>
        <w:rPr>
          <w:rFonts w:ascii="Times New Roman" w:hAnsi="Times New Roman"/>
          <w:sz w:val="24"/>
          <w:szCs w:val="24"/>
        </w:rPr>
        <w:t xml:space="preserve">, от  30.08.2010 </w:t>
      </w:r>
      <w:hyperlink r:id="rId8" w:history="1">
        <w:r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№ 889</w:t>
        </w:r>
      </w:hyperlink>
      <w:r>
        <w:rPr>
          <w:rFonts w:ascii="Times New Roman" w:hAnsi="Times New Roman"/>
          <w:sz w:val="24"/>
          <w:szCs w:val="24"/>
        </w:rPr>
        <w:t xml:space="preserve">, от 03.06.2011 </w:t>
      </w:r>
      <w:hyperlink r:id="rId9" w:history="1">
        <w:r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№ 1994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01.02.2012 </w:t>
      </w:r>
      <w:hyperlink r:id="rId10" w:history="1">
        <w:r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№ 74</w:t>
        </w:r>
      </w:hyperlink>
      <w:r>
        <w:rPr>
          <w:rFonts w:ascii="Times New Roman" w:hAnsi="Times New Roman"/>
          <w:sz w:val="24"/>
          <w:szCs w:val="24"/>
        </w:rPr>
        <w:t>);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bCs/>
          <w:sz w:val="24"/>
          <w:szCs w:val="24"/>
        </w:rPr>
        <w:t>17.12.2010 № 1897 «</w:t>
      </w:r>
      <w:r>
        <w:rPr>
          <w:rFonts w:ascii="Times New Roman" w:hAnsi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Конституции РФ;</w:t>
      </w:r>
    </w:p>
    <w:p w:rsidR="003D48EF" w:rsidRDefault="003D48EF" w:rsidP="003D48E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10.Письмо Министерства образования и науки РФ от 5 сентября 2013 г. № 07-1317 «Об индивидуальном обучении больных детей на дому» </w:t>
      </w:r>
    </w:p>
    <w:p w:rsidR="003D48EF" w:rsidRDefault="003D48EF" w:rsidP="003D48EF">
      <w:pPr>
        <w:autoSpaceDE w:val="0"/>
        <w:autoSpaceDN w:val="0"/>
        <w:adjustRightInd w:val="0"/>
        <w:ind w:left="1070"/>
        <w:jc w:val="both"/>
        <w:rPr>
          <w:rFonts w:ascii="Times New Roman" w:hAnsi="Times New Roman"/>
          <w:sz w:val="24"/>
          <w:szCs w:val="24"/>
        </w:rPr>
      </w:pPr>
    </w:p>
    <w:p w:rsidR="003D48EF" w:rsidRPr="006A371D" w:rsidRDefault="003D48EF" w:rsidP="003D48E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Пункта 9 статьи 58 Федерального закона «Об Образовании в Российской Федерации» от 29.12.2012 №273-</w:t>
      </w:r>
    </w:p>
    <w:p w:rsidR="006A371D" w:rsidRPr="003D48EF" w:rsidRDefault="006A371D" w:rsidP="006A371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48EF" w:rsidRDefault="003D48EF" w:rsidP="003D48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программе сохранено основное содержание  общеобразовательной школы, но учитываются индивидуальные особенности учащегося с ЗПР и специфика усвоения им учебного материала. Обучающемуся </w:t>
      </w:r>
      <w:r>
        <w:rPr>
          <w:rFonts w:ascii="Times New Roman" w:hAnsi="Times New Roman"/>
          <w:color w:val="000000"/>
          <w:sz w:val="24"/>
          <w:szCs w:val="24"/>
        </w:rPr>
        <w:t>ребенку по программе ЗПР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</w:t>
      </w:r>
    </w:p>
    <w:p w:rsidR="003403AE" w:rsidRPr="003403AE" w:rsidRDefault="003403AE" w:rsidP="003403AE">
      <w:pPr>
        <w:spacing w:after="0"/>
        <w:ind w:firstLine="708"/>
        <w:jc w:val="center"/>
        <w:rPr>
          <w:rFonts w:ascii="Times New Roman" w:hAnsi="Times New Roman"/>
          <w:color w:val="000000"/>
          <w:sz w:val="24"/>
          <w:szCs w:val="24"/>
        </w:rPr>
      </w:pPr>
      <w:r w:rsidRPr="003403AE">
        <w:rPr>
          <w:rFonts w:ascii="Times New Roman" w:hAnsi="Times New Roman"/>
          <w:b/>
          <w:sz w:val="24"/>
          <w:szCs w:val="24"/>
          <w:u w:val="single"/>
        </w:rPr>
        <w:t xml:space="preserve">Общая характеристика </w:t>
      </w:r>
      <w:proofErr w:type="gramStart"/>
      <w:r w:rsidRPr="003403AE">
        <w:rPr>
          <w:rFonts w:ascii="Times New Roman" w:hAnsi="Times New Roman"/>
          <w:b/>
          <w:sz w:val="24"/>
          <w:szCs w:val="24"/>
          <w:u w:val="single"/>
        </w:rPr>
        <w:t>обучающихся</w:t>
      </w:r>
      <w:proofErr w:type="gramEnd"/>
      <w:r w:rsidRPr="003403AE">
        <w:rPr>
          <w:rFonts w:ascii="Times New Roman" w:hAnsi="Times New Roman"/>
          <w:b/>
          <w:sz w:val="24"/>
          <w:szCs w:val="24"/>
          <w:u w:val="single"/>
        </w:rPr>
        <w:t xml:space="preserve"> с ЗПР</w:t>
      </w:r>
    </w:p>
    <w:p w:rsidR="003403AE" w:rsidRPr="003403AE" w:rsidRDefault="003403AE" w:rsidP="003403A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3403AE" w:rsidRPr="003403AE" w:rsidRDefault="003403AE" w:rsidP="003403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403AE">
        <w:rPr>
          <w:rFonts w:ascii="Times New Roman" w:hAnsi="Times New Roman"/>
          <w:sz w:val="24"/>
          <w:szCs w:val="24"/>
        </w:rPr>
        <w:t>Обучающиеся с ЗПР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3403AE" w:rsidRPr="003403AE" w:rsidRDefault="003403AE" w:rsidP="003403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403AE">
        <w:rPr>
          <w:rFonts w:ascii="Times New Roman" w:hAnsi="Times New Roman"/>
          <w:sz w:val="24"/>
          <w:szCs w:val="24"/>
        </w:rPr>
        <w:t>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</w:t>
      </w:r>
    </w:p>
    <w:p w:rsidR="003403AE" w:rsidRPr="003403AE" w:rsidRDefault="003403AE" w:rsidP="003403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403AE">
        <w:rPr>
          <w:rFonts w:ascii="Times New Roman" w:hAnsi="Times New Roman"/>
          <w:sz w:val="24"/>
          <w:szCs w:val="24"/>
        </w:rPr>
        <w:t xml:space="preserve">Произвольность, самоконтроль, </w:t>
      </w:r>
      <w:proofErr w:type="spellStart"/>
      <w:r w:rsidRPr="003403A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3403AE">
        <w:rPr>
          <w:rFonts w:ascii="Times New Roman" w:hAnsi="Times New Roman"/>
          <w:sz w:val="24"/>
          <w:szCs w:val="24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3403AE" w:rsidRPr="003403AE" w:rsidRDefault="003403AE" w:rsidP="003403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harterITC-Regular" w:hAnsi="Times New Roman"/>
          <w:sz w:val="24"/>
          <w:szCs w:val="24"/>
        </w:rPr>
      </w:pPr>
      <w:r w:rsidRPr="003403AE">
        <w:rPr>
          <w:rFonts w:ascii="Times New Roman" w:hAnsi="Times New Roman"/>
          <w:sz w:val="24"/>
          <w:szCs w:val="24"/>
        </w:rPr>
        <w:t xml:space="preserve">Рабочая программа составлена с учетом </w:t>
      </w:r>
      <w:r w:rsidRPr="003403A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особенностей обучающегося, его психофизического развития, индивидуальных возможностей</w:t>
      </w:r>
      <w:r w:rsidRPr="003403AE">
        <w:rPr>
          <w:rFonts w:ascii="Times New Roman" w:eastAsia="CharterITC-Regular" w:hAnsi="Times New Roman"/>
          <w:sz w:val="24"/>
          <w:szCs w:val="24"/>
        </w:rPr>
        <w:t>.</w:t>
      </w:r>
    </w:p>
    <w:p w:rsidR="003403AE" w:rsidRDefault="003403AE" w:rsidP="003403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D48EF" w:rsidRPr="003403AE" w:rsidRDefault="003D48EF" w:rsidP="003403AE">
      <w:pPr>
        <w:spacing w:line="240" w:lineRule="auto"/>
        <w:jc w:val="both"/>
        <w:rPr>
          <w:rFonts w:ascii="Times New Roman" w:hAnsi="Times New Roman"/>
          <w:color w:val="000000"/>
        </w:rPr>
      </w:pPr>
      <w:r w:rsidRPr="003403AE">
        <w:rPr>
          <w:rFonts w:ascii="Times New Roman" w:hAnsi="Times New Roman"/>
          <w:b/>
          <w:bCs/>
          <w:color w:val="000000"/>
        </w:rPr>
        <w:t>Цель:</w:t>
      </w:r>
      <w:r w:rsidRPr="003403AE">
        <w:rPr>
          <w:rFonts w:ascii="Times New Roman" w:hAnsi="Times New Roman"/>
          <w:color w:val="000000"/>
        </w:rPr>
        <w:t xml:space="preserve"> обеспечение усвоения на уровне основного общего образования учащимися с ОВЗ федерального государственного образовательного стандарта по </w:t>
      </w:r>
      <w:r w:rsidR="006A371D" w:rsidRPr="003403AE">
        <w:rPr>
          <w:rFonts w:ascii="Times New Roman" w:hAnsi="Times New Roman"/>
          <w:color w:val="000000"/>
        </w:rPr>
        <w:t>химии</w:t>
      </w:r>
      <w:r w:rsidRPr="003403AE">
        <w:rPr>
          <w:rFonts w:ascii="Times New Roman" w:hAnsi="Times New Roman"/>
          <w:color w:val="000000"/>
        </w:rPr>
        <w:t>.</w:t>
      </w:r>
    </w:p>
    <w:p w:rsidR="003D48EF" w:rsidRDefault="003D48EF" w:rsidP="003D48EF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Задачи:</w:t>
      </w:r>
    </w:p>
    <w:p w:rsidR="003D48EF" w:rsidRDefault="003D48EF" w:rsidP="003D48EF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1. Адаптированные образовательного процесса в соответствии с особенностями развития учащихся с ОВЗ.</w:t>
      </w:r>
    </w:p>
    <w:p w:rsidR="003D48EF" w:rsidRDefault="003D48EF" w:rsidP="003D48EF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2. Стимулирование интереса учащихся к познавательной и учебной деятельности.</w:t>
      </w:r>
    </w:p>
    <w:p w:rsidR="003D48EF" w:rsidRPr="003403AE" w:rsidRDefault="003D48EF" w:rsidP="003403AE">
      <w:pPr>
        <w:pStyle w:val="a3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3. Развитие умений и навыков самостоятельной учебной деятельности</w:t>
      </w:r>
      <w:r>
        <w:rPr>
          <w:color w:val="000000"/>
          <w:sz w:val="21"/>
          <w:szCs w:val="21"/>
        </w:rPr>
        <w:t>.</w:t>
      </w:r>
    </w:p>
    <w:p w:rsidR="003D48EF" w:rsidRDefault="003D48EF" w:rsidP="003403AE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lastRenderedPageBreak/>
        <w:t xml:space="preserve">Учебно-методический комплект по </w:t>
      </w:r>
      <w:r w:rsidR="00E2214C">
        <w:rPr>
          <w:b/>
          <w:sz w:val="28"/>
          <w:szCs w:val="28"/>
          <w:u w:val="single"/>
        </w:rPr>
        <w:t>химии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820"/>
        <w:gridCol w:w="9497"/>
      </w:tblGrid>
      <w:tr w:rsidR="00E04734" w:rsidTr="00E0473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Default="00E04734">
            <w:pPr>
              <w:tabs>
                <w:tab w:val="left" w:pos="34"/>
              </w:tabs>
              <w:spacing w:line="240" w:lineRule="auto"/>
              <w:ind w:left="317" w:right="-250" w:hanging="28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Default="00E0473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Default="00E0473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Программа</w:t>
            </w:r>
          </w:p>
        </w:tc>
      </w:tr>
      <w:tr w:rsidR="00E04734" w:rsidTr="00E0473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34" w:rsidRDefault="00E04734">
            <w:pPr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34" w:rsidRPr="00E04734" w:rsidRDefault="00E047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734">
              <w:rPr>
                <w:rFonts w:ascii="Times New Roman" w:hAnsi="Times New Roman"/>
                <w:sz w:val="24"/>
                <w:szCs w:val="24"/>
              </w:rPr>
              <w:t xml:space="preserve">Учебники:  </w:t>
            </w:r>
            <w:r w:rsidRPr="00E04734">
              <w:rPr>
                <w:rFonts w:ascii="Times New Roman" w:hAnsi="Times New Roman"/>
                <w:sz w:val="24"/>
                <w:szCs w:val="24"/>
              </w:rPr>
              <w:br/>
              <w:t xml:space="preserve">   Химия  8  класс;  Г.Е. Рудзитис,  Ф.Г. Фельдман;  Москва  « Просвещение»      2016 г. ФГОС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Pr="00E40061" w:rsidRDefault="00E04734" w:rsidP="00E04734">
            <w:pPr>
              <w:rPr>
                <w:rFonts w:ascii="Times New Roman" w:hAnsi="Times New Roman"/>
                <w:sz w:val="24"/>
                <w:szCs w:val="24"/>
              </w:rPr>
            </w:pPr>
            <w:r w:rsidRPr="006A123B">
              <w:rPr>
                <w:rFonts w:ascii="Times New Roman" w:hAnsi="Times New Roman"/>
                <w:b/>
                <w:sz w:val="24"/>
                <w:szCs w:val="24"/>
              </w:rPr>
              <w:t>Программы   общеобразовательных  учреждений</w:t>
            </w:r>
            <w:r w:rsidRPr="006A123B">
              <w:rPr>
                <w:rFonts w:ascii="Times New Roman" w:hAnsi="Times New Roman"/>
                <w:sz w:val="24"/>
                <w:szCs w:val="24"/>
              </w:rPr>
              <w:t>.  Химия 8-9 классы;</w:t>
            </w:r>
            <w:r w:rsidRPr="006A123B">
              <w:rPr>
                <w:rFonts w:ascii="Times New Roman" w:hAnsi="Times New Roman"/>
                <w:sz w:val="24"/>
                <w:szCs w:val="24"/>
              </w:rPr>
              <w:br/>
              <w:t xml:space="preserve">   10-11 классы</w:t>
            </w:r>
            <w:proofErr w:type="gramStart"/>
            <w:r w:rsidRPr="006A123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A123B">
              <w:rPr>
                <w:rFonts w:ascii="Times New Roman" w:hAnsi="Times New Roman"/>
                <w:sz w:val="24"/>
                <w:szCs w:val="24"/>
              </w:rPr>
              <w:t xml:space="preserve"> Москва  «Просвещение» 2010г. Автор Н.Н. </w:t>
            </w:r>
            <w:proofErr w:type="spellStart"/>
            <w:r w:rsidRPr="006A123B">
              <w:rPr>
                <w:rFonts w:ascii="Times New Roman" w:hAnsi="Times New Roman"/>
                <w:sz w:val="24"/>
                <w:szCs w:val="24"/>
              </w:rPr>
              <w:t>Гара</w:t>
            </w:r>
            <w:proofErr w:type="spellEnd"/>
          </w:p>
          <w:p w:rsidR="00E04734" w:rsidRDefault="00E047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734" w:rsidTr="00E04734">
        <w:trPr>
          <w:trHeight w:val="16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34" w:rsidRDefault="00E04734">
            <w:pPr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34" w:rsidRPr="00E04734" w:rsidRDefault="00E047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734">
              <w:rPr>
                <w:rFonts w:ascii="Times New Roman" w:hAnsi="Times New Roman"/>
                <w:sz w:val="24"/>
                <w:szCs w:val="24"/>
              </w:rPr>
              <w:t xml:space="preserve">Учебники:  </w:t>
            </w:r>
            <w:r w:rsidRPr="00E04734">
              <w:rPr>
                <w:rFonts w:ascii="Times New Roman" w:hAnsi="Times New Roman"/>
                <w:sz w:val="24"/>
                <w:szCs w:val="24"/>
              </w:rPr>
              <w:br/>
              <w:t xml:space="preserve">   Химия  8  класс;  Г.Е. Рудзитис,  Ф.Г. Фельдман;  Москва  « Просвещение»      2016 г. ФГОС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Pr="00E40061" w:rsidRDefault="00E04734" w:rsidP="00E04734">
            <w:pPr>
              <w:rPr>
                <w:rFonts w:ascii="Times New Roman" w:hAnsi="Times New Roman"/>
                <w:sz w:val="24"/>
                <w:szCs w:val="24"/>
              </w:rPr>
            </w:pPr>
            <w:r w:rsidRPr="006A123B">
              <w:rPr>
                <w:rFonts w:ascii="Times New Roman" w:hAnsi="Times New Roman"/>
                <w:b/>
                <w:sz w:val="24"/>
                <w:szCs w:val="24"/>
              </w:rPr>
              <w:t>Программы   общеобразовательных  учреждений</w:t>
            </w:r>
            <w:r w:rsidRPr="006A123B">
              <w:rPr>
                <w:rFonts w:ascii="Times New Roman" w:hAnsi="Times New Roman"/>
                <w:sz w:val="24"/>
                <w:szCs w:val="24"/>
              </w:rPr>
              <w:t>.  Химия 8-9 классы;</w:t>
            </w:r>
            <w:r w:rsidRPr="006A123B">
              <w:rPr>
                <w:rFonts w:ascii="Times New Roman" w:hAnsi="Times New Roman"/>
                <w:sz w:val="24"/>
                <w:szCs w:val="24"/>
              </w:rPr>
              <w:br/>
              <w:t xml:space="preserve">   10-11 классы</w:t>
            </w:r>
            <w:proofErr w:type="gramStart"/>
            <w:r w:rsidRPr="006A123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A123B">
              <w:rPr>
                <w:rFonts w:ascii="Times New Roman" w:hAnsi="Times New Roman"/>
                <w:sz w:val="24"/>
                <w:szCs w:val="24"/>
              </w:rPr>
              <w:t xml:space="preserve"> Москва  «Просвещение» 2010г. Автор Н.Н. </w:t>
            </w:r>
            <w:proofErr w:type="spellStart"/>
            <w:r w:rsidRPr="006A123B">
              <w:rPr>
                <w:rFonts w:ascii="Times New Roman" w:hAnsi="Times New Roman"/>
                <w:sz w:val="24"/>
                <w:szCs w:val="24"/>
              </w:rPr>
              <w:t>Гара</w:t>
            </w:r>
            <w:proofErr w:type="spellEnd"/>
          </w:p>
          <w:p w:rsidR="00E04734" w:rsidRDefault="00E047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48EF" w:rsidRDefault="003D48EF" w:rsidP="00C835A9">
      <w:pPr>
        <w:shd w:val="clear" w:color="auto" w:fill="FFFFFF"/>
        <w:autoSpaceDE w:val="0"/>
        <w:autoSpaceDN w:val="0"/>
        <w:adjustRightInd w:val="0"/>
        <w:spacing w:line="240" w:lineRule="auto"/>
        <w:rPr>
          <w:b/>
          <w:bCs/>
          <w:color w:val="000000"/>
          <w:sz w:val="28"/>
          <w:szCs w:val="28"/>
        </w:rPr>
      </w:pP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Организация коррекционно-развивающего образова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softHyphen/>
        <w:t>тельного процесса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Коррекционно-развивающий образовательный процесс регламентируется Типовым базисным планом образовательно</w:t>
      </w:r>
      <w:r>
        <w:rPr>
          <w:rFonts w:ascii="Times New Roman" w:hAnsi="Times New Roman"/>
          <w:color w:val="000000"/>
          <w:sz w:val="24"/>
          <w:szCs w:val="24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>
        <w:rPr>
          <w:rFonts w:ascii="Times New Roman" w:hAnsi="Times New Roman"/>
          <w:color w:val="000000"/>
          <w:sz w:val="24"/>
          <w:szCs w:val="24"/>
        </w:rPr>
        <w:softHyphen/>
        <w:t>вых классов.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ным образовательным стандартом.           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Основными задачами коррекционно-развивающего обучения являются: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-активизация познавательной деятельности учащихся;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повышение уровня их умственного развития;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нормализация учебной деятельности;</w:t>
      </w:r>
    </w:p>
    <w:p w:rsidR="006A371D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-коррекция недостатков эмоционально-личностного и соци</w:t>
      </w:r>
      <w:r>
        <w:rPr>
          <w:rFonts w:ascii="Times New Roman" w:hAnsi="Times New Roman"/>
          <w:color w:val="000000"/>
          <w:sz w:val="24"/>
          <w:szCs w:val="24"/>
        </w:rPr>
        <w:softHyphen/>
        <w:t>ального развития;</w:t>
      </w:r>
    </w:p>
    <w:p w:rsidR="003D48EF" w:rsidRPr="006A371D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Среди коррекционных задач особо выделяются и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следующие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: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развивать познавательную активность детей (достигается реализацией принципа доступности учебного материала, обес</w:t>
      </w:r>
      <w:r>
        <w:rPr>
          <w:rFonts w:ascii="Times New Roman" w:hAnsi="Times New Roman"/>
          <w:color w:val="000000"/>
          <w:sz w:val="24"/>
          <w:szCs w:val="24"/>
        </w:rPr>
        <w:softHyphen/>
        <w:t>печением «эффекта новизны» при решении учебных задач);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развивать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общеинтеллектуальные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умения: приемы анали</w:t>
      </w:r>
      <w:r>
        <w:rPr>
          <w:rFonts w:ascii="Times New Roman" w:hAnsi="Times New Roman"/>
          <w:color w:val="000000"/>
          <w:sz w:val="24"/>
          <w:szCs w:val="24"/>
        </w:rPr>
        <w:softHyphen/>
        <w:t>за, сравнения, обобщения, навыки группировки и классифи</w:t>
      </w:r>
      <w:r>
        <w:rPr>
          <w:rFonts w:ascii="Times New Roman" w:hAnsi="Times New Roman"/>
          <w:color w:val="000000"/>
          <w:sz w:val="24"/>
          <w:szCs w:val="24"/>
        </w:rPr>
        <w:softHyphen/>
        <w:t>кации;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осуществлять нормализацию учебной деятельности, воспитывать навы</w:t>
      </w:r>
      <w:r>
        <w:rPr>
          <w:rFonts w:ascii="Times New Roman" w:hAnsi="Times New Roman"/>
          <w:color w:val="000000"/>
          <w:sz w:val="24"/>
          <w:szCs w:val="24"/>
        </w:rPr>
        <w:softHyphen/>
        <w:t>ки самоконтроля, самооценки;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развивать словарь, устную монологическую речь детей в единстве с обогащением ребенка знаниями и представления</w:t>
      </w:r>
      <w:r>
        <w:rPr>
          <w:rFonts w:ascii="Times New Roman" w:hAnsi="Times New Roman"/>
          <w:color w:val="000000"/>
          <w:sz w:val="24"/>
          <w:szCs w:val="24"/>
        </w:rPr>
        <w:softHyphen/>
        <w:t>ми об окружающей действительности;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осуществлять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психокоррекцию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поведения ребенка;</w:t>
      </w:r>
    </w:p>
    <w:p w:rsidR="003D48EF" w:rsidRDefault="003D48EF" w:rsidP="003D48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проводить социальную профилактику, формировать навыки общения, правильного поведения.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Особенности использования педагогических технологий 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Психологические особенности школьников классов с задержкой психического развития:</w:t>
      </w:r>
    </w:p>
    <w:p w:rsidR="003D48EF" w:rsidRDefault="003D48EF" w:rsidP="003D48EF">
      <w:pPr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замедленный темп формирования обобщённых знаний,</w:t>
      </w:r>
    </w:p>
    <w:p w:rsidR="003D48EF" w:rsidRDefault="003D48EF" w:rsidP="003D48EF">
      <w:pPr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интеллектуальная пассивность детей,</w:t>
      </w:r>
    </w:p>
    <w:p w:rsidR="003D48EF" w:rsidRDefault="003D48EF" w:rsidP="003D48EF">
      <w:pPr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повышенная утомляемость  в процессе интеллектуальной деятельности.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 учётом этих особенностей, в школе намечены пути обучения: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обучение в несколько замедленном темпе (особенно на начальном этапе изучения нового материала)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обучение с более широкой наглядной и словесной конкретизацией общих положений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обучение с большим количеством упражнений, выполнение которых опирается на прямой показ приёмов решения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постепенное сокращение помощи со стороны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постепенное повышение трудности заданий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постоянное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уделение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внимания мотивационно-занимательной стороне обучения, стимулирующей развитие познавательных интересов 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</w:t>
      </w: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целях успешного решения задач обучения в этих классах активно ис</w:t>
      </w:r>
      <w:r>
        <w:rPr>
          <w:rFonts w:ascii="Times New Roman" w:hAnsi="Times New Roman"/>
          <w:color w:val="000000"/>
          <w:sz w:val="24"/>
          <w:szCs w:val="24"/>
        </w:rPr>
        <w:softHyphen/>
        <w:t>пользуются организационно-педагогические технологии: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Сочетание индивидуальной и дифференцированной работы с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учащимися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а уроке и на уроке коррекции, с целью устранения причин, вызывающих труд</w:t>
      </w:r>
      <w:r>
        <w:rPr>
          <w:rFonts w:ascii="Times New Roman" w:hAnsi="Times New Roman"/>
          <w:color w:val="000000"/>
          <w:sz w:val="24"/>
          <w:szCs w:val="24"/>
        </w:rPr>
        <w:softHyphen/>
        <w:t>ность в обучении, оказание индивидуальной помощи учащимся,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   Коммуникативно-диалоговая технология в целях развития коммуни</w:t>
      </w:r>
      <w:r>
        <w:rPr>
          <w:rFonts w:ascii="Times New Roman" w:hAnsi="Times New Roman"/>
          <w:color w:val="000000"/>
          <w:sz w:val="24"/>
          <w:szCs w:val="24"/>
        </w:rPr>
        <w:softHyphen/>
        <w:t>кативной культуры, развития речи, памяти и т.д.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Из предметных технологий используются в основном игровая техно</w:t>
      </w:r>
      <w:r>
        <w:rPr>
          <w:rFonts w:ascii="Times New Roman" w:hAnsi="Times New Roman"/>
          <w:color w:val="000000"/>
          <w:sz w:val="24"/>
          <w:szCs w:val="24"/>
        </w:rPr>
        <w:softHyphen/>
        <w:t>логия для развития познавательных интересов учащихся в соответствии с возрас</w:t>
      </w:r>
      <w:r>
        <w:rPr>
          <w:rFonts w:ascii="Times New Roman" w:hAnsi="Times New Roman"/>
          <w:color w:val="000000"/>
          <w:sz w:val="24"/>
          <w:szCs w:val="24"/>
        </w:rPr>
        <w:softHyphen/>
        <w:t>тными особенностями детей.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Коррекционно-развивающие упражнения</w:t>
      </w:r>
    </w:p>
    <w:p w:rsidR="003D48EF" w:rsidRDefault="003D48EF" w:rsidP="003D48E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1.Развитие слухового и зрительного внимания. – Упражнения на развитие внимания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“Найди лишнее понятие”, “Что изменилось”</w:t>
      </w:r>
    </w:p>
    <w:p w:rsidR="003D48EF" w:rsidRDefault="003D48EF" w:rsidP="003D48E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Упражнения на развитие памяти: многократное повторение, восстановление ряда предметов, ассоциации</w:t>
      </w:r>
    </w:p>
    <w:p w:rsidR="003D48EF" w:rsidRDefault="003D48EF" w:rsidP="003D48E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3D48EF" w:rsidRDefault="003D48EF" w:rsidP="003D48EF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3D48EF" w:rsidRDefault="003D48EF" w:rsidP="00C835A9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 xml:space="preserve">Упражнения на развитие речи: обогащение словаря, комментированное чтение. </w:t>
      </w:r>
    </w:p>
    <w:p w:rsidR="00F274E5" w:rsidRDefault="00F274E5" w:rsidP="00F274E5">
      <w:pPr>
        <w:suppressAutoHyphens w:val="0"/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8"/>
          <w:szCs w:val="28"/>
        </w:rPr>
        <w:t>Результаты освоения предмета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t xml:space="preserve"> В результате изучения химии ученик должен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t>знать/понимать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химическую символику: знаки химических элементов, формулы химических веществ и уравнения химических реакций;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proofErr w:type="gramStart"/>
      <w:r w:rsidRPr="00F274E5">
        <w:rPr>
          <w:rFonts w:ascii="Times New Roman" w:hAnsi="Times New Roman"/>
          <w:sz w:val="24"/>
          <w:szCs w:val="24"/>
        </w:rPr>
        <w:t xml:space="preserve">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F274E5">
        <w:rPr>
          <w:rFonts w:ascii="Times New Roman" w:hAnsi="Times New Roman"/>
          <w:sz w:val="24"/>
          <w:szCs w:val="24"/>
        </w:rPr>
        <w:t>неэлектролит</w:t>
      </w:r>
      <w:proofErr w:type="spellEnd"/>
      <w:r w:rsidRPr="00F274E5">
        <w:rPr>
          <w:rFonts w:ascii="Times New Roman" w:hAnsi="Times New Roman"/>
          <w:sz w:val="24"/>
          <w:szCs w:val="24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основные законы химии: сохранения массы веществ, постоянства состава, периодический закон;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t>Уметь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lastRenderedPageBreak/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называть: химические элементы, соединения изученных классов;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объяснять:</w:t>
      </w:r>
      <w:r w:rsidRPr="00F274E5">
        <w:rPr>
          <w:rFonts w:ascii="Times New Roman" w:hAnsi="Times New Roman"/>
          <w:sz w:val="24"/>
          <w:szCs w:val="24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>характеризовать:</w:t>
      </w:r>
      <w:r w:rsidRPr="00F274E5">
        <w:rPr>
          <w:rFonts w:ascii="Times New Roman" w:hAnsi="Times New Roman"/>
          <w:sz w:val="24"/>
          <w:szCs w:val="24"/>
        </w:rPr>
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определять:</w:t>
      </w:r>
      <w:r w:rsidRPr="00F274E5">
        <w:rPr>
          <w:rFonts w:ascii="Times New Roman" w:hAnsi="Times New Roman"/>
          <w:sz w:val="24"/>
          <w:szCs w:val="24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составлять:</w:t>
      </w:r>
      <w:r w:rsidRPr="00F274E5">
        <w:rPr>
          <w:rFonts w:ascii="Times New Roman" w:hAnsi="Times New Roman"/>
          <w:sz w:val="24"/>
          <w:szCs w:val="24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обращаться</w:t>
      </w:r>
      <w:r w:rsidRPr="00F274E5">
        <w:rPr>
          <w:rFonts w:ascii="Times New Roman" w:hAnsi="Times New Roman"/>
          <w:sz w:val="24"/>
          <w:szCs w:val="24"/>
        </w:rPr>
        <w:t xml:space="preserve"> с химической посудой и лабораторным оборудованием;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распознавать</w:t>
      </w:r>
      <w:r w:rsidRPr="00F274E5">
        <w:rPr>
          <w:rFonts w:ascii="Times New Roman" w:hAnsi="Times New Roman"/>
          <w:sz w:val="24"/>
          <w:szCs w:val="24"/>
        </w:rPr>
        <w:t xml:space="preserve"> опытным путем: кислород, водород, углекислый газ, аммиак; растворы кислот и щелочей, хлори</w:t>
      </w:r>
      <w:proofErr w:type="gramStart"/>
      <w:r w:rsidRPr="00F274E5">
        <w:rPr>
          <w:rFonts w:ascii="Times New Roman" w:hAnsi="Times New Roman"/>
          <w:sz w:val="24"/>
          <w:szCs w:val="24"/>
        </w:rPr>
        <w:t>д-</w:t>
      </w:r>
      <w:proofErr w:type="gramEnd"/>
      <w:r w:rsidRPr="00F274E5">
        <w:rPr>
          <w:rFonts w:ascii="Times New Roman" w:hAnsi="Times New Roman"/>
          <w:sz w:val="24"/>
          <w:szCs w:val="24"/>
        </w:rPr>
        <w:t xml:space="preserve">, сульфат-, карбонат-ионы;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вычислять</w:t>
      </w:r>
      <w:r w:rsidRPr="00F274E5">
        <w:rPr>
          <w:rFonts w:ascii="Times New Roman" w:hAnsi="Times New Roman"/>
          <w:sz w:val="24"/>
          <w:szCs w:val="24"/>
        </w:rPr>
        <w:t xml:space="preserve">: массовую долю химического элемента по формуле соединения; массовую долю вещества в растворе; количество </w:t>
      </w:r>
      <w:proofErr w:type="spellStart"/>
      <w:r w:rsidRPr="00F274E5">
        <w:rPr>
          <w:rFonts w:ascii="Times New Roman" w:hAnsi="Times New Roman"/>
          <w:sz w:val="24"/>
          <w:szCs w:val="24"/>
        </w:rPr>
        <w:t>вещества</w:t>
      </w:r>
      <w:proofErr w:type="gramStart"/>
      <w:r w:rsidRPr="00F274E5">
        <w:rPr>
          <w:rFonts w:ascii="Times New Roman" w:hAnsi="Times New Roman"/>
          <w:sz w:val="24"/>
          <w:szCs w:val="24"/>
        </w:rPr>
        <w:t>,о</w:t>
      </w:r>
      <w:proofErr w:type="gramEnd"/>
      <w:r w:rsidRPr="00F274E5">
        <w:rPr>
          <w:rFonts w:ascii="Times New Roman" w:hAnsi="Times New Roman"/>
          <w:sz w:val="24"/>
          <w:szCs w:val="24"/>
        </w:rPr>
        <w:t>бъем</w:t>
      </w:r>
      <w:proofErr w:type="spellEnd"/>
      <w:r w:rsidRPr="00F274E5">
        <w:rPr>
          <w:rFonts w:ascii="Times New Roman" w:hAnsi="Times New Roman"/>
          <w:sz w:val="24"/>
          <w:szCs w:val="24"/>
        </w:rPr>
        <w:t xml:space="preserve"> или массу по количеству вещества, объему или массе реагентов или продуктов реакции; использовать приобретенные знания и умения в практической деятельности и повседневной жизни для: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безопасного обращения с веществами и материалами;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экологически грамотного поведения в окружающей среде;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оценки влияния химического загрязнения окружающей среды на организм человека;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критической оценки информации о веществах, используемых в быту;</w:t>
      </w:r>
    </w:p>
    <w:p w:rsidR="00C835A9" w:rsidRDefault="00F274E5" w:rsidP="00C835A9">
      <w:pPr>
        <w:suppressAutoHyphens w:val="0"/>
        <w:spacing w:after="0"/>
        <w:ind w:left="360"/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приготовления растворов заданной концентрации</w:t>
      </w:r>
      <w:proofErr w:type="gramStart"/>
      <w:r>
        <w:t xml:space="preserve"> .</w:t>
      </w:r>
      <w:proofErr w:type="gramEnd"/>
    </w:p>
    <w:p w:rsidR="003D48EF" w:rsidRPr="00C835A9" w:rsidRDefault="003D48EF" w:rsidP="00C835A9">
      <w:pPr>
        <w:suppressAutoHyphens w:val="0"/>
        <w:spacing w:after="0"/>
        <w:ind w:left="360"/>
        <w:jc w:val="center"/>
      </w:pPr>
      <w:r>
        <w:rPr>
          <w:rFonts w:ascii="Times New Roman" w:eastAsia="Times New Roman" w:hAnsi="Times New Roman"/>
          <w:b/>
          <w:i/>
          <w:sz w:val="32"/>
          <w:szCs w:val="32"/>
          <w:bdr w:val="none" w:sz="0" w:space="0" w:color="auto" w:frame="1"/>
          <w:lang w:eastAsia="ru-RU"/>
        </w:rPr>
        <w:t>Виды контроля</w:t>
      </w:r>
    </w:p>
    <w:tbl>
      <w:tblPr>
        <w:tblpPr w:leftFromText="180" w:rightFromText="180" w:vertAnchor="text" w:horzAnchor="margin" w:tblpXSpec="center" w:tblpY="109"/>
        <w:tblW w:w="0" w:type="auto"/>
        <w:tblBorders>
          <w:top w:val="outset" w:sz="8" w:space="0" w:color="C0C0C0"/>
          <w:left w:val="outset" w:sz="8" w:space="0" w:color="C0C0C0"/>
          <w:bottom w:val="outset" w:sz="8" w:space="0" w:color="C0C0C0"/>
          <w:right w:val="outset" w:sz="8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2575"/>
        <w:gridCol w:w="4471"/>
      </w:tblGrid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Виды контроля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Методы</w:t>
            </w:r>
          </w:p>
        </w:tc>
      </w:tr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Вводный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Уровень знаний школьников, общая эрудиция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Беседа, наблюдение, тест</w:t>
            </w:r>
          </w:p>
        </w:tc>
      </w:tr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Текущий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Освоение учебного материала по теме, разделу программы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Диагностические задания: опросы, самостоятельные работы, карточки, тест. Различные виды обучающих игр.</w:t>
            </w:r>
          </w:p>
        </w:tc>
      </w:tr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Коррекция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Ликвидация пробелов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Тест, наблюдение, консультация</w:t>
            </w:r>
          </w:p>
        </w:tc>
      </w:tr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Итоговый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Контроль выполнения поставленных задач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Тест, диагностические задания.</w:t>
            </w:r>
          </w:p>
        </w:tc>
      </w:tr>
    </w:tbl>
    <w:p w:rsidR="003D48EF" w:rsidRDefault="003D48EF" w:rsidP="003D48EF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23F47" w:rsidRDefault="00623F47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Критерии и нормы оценки знаний и умений за устные ответы обучающихся с ЗПР</w:t>
      </w:r>
    </w:p>
    <w:p w:rsidR="003D48EF" w:rsidRDefault="003D48EF" w:rsidP="003D48EF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- оценка«5»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исправляет;</w:t>
      </w: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- оценка«4»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учителя, допускает ошибки в речи, при работе над текстом или разборе предложения допускает 1-2 ошибки, которые исправляет с помощью учителя;</w:t>
      </w: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- оценка«3»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ставится, если обучающийся обнаруживает знание и понимание основных положений темы, излагает материал неполно, непоследовательно, допускает ряд ошибок в речи, затрудняется самостоятельно привести примеры, нуждается в постоянной помощи учителя.</w:t>
      </w: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-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«2»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ставится, если обучающийся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обобщений; при ответе на один вопрос допускает более двух грубых ошибок, которые не может исправить даже при помощи учителя.</w:t>
      </w: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8EF" w:rsidRDefault="003D48EF" w:rsidP="003D48EF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Содержание учебного предмета </w:t>
      </w:r>
    </w:p>
    <w:p w:rsidR="00F274E5" w:rsidRPr="006A371D" w:rsidRDefault="00F274E5" w:rsidP="006A371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6A371D">
        <w:rPr>
          <w:b/>
          <w:bCs/>
          <w:sz w:val="27"/>
          <w:szCs w:val="27"/>
        </w:rPr>
        <w:t>Содержание учебного предмета «Химия»</w:t>
      </w:r>
    </w:p>
    <w:p w:rsidR="00F274E5" w:rsidRPr="006A371D" w:rsidRDefault="00F274E5" w:rsidP="006A371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6A371D">
        <w:rPr>
          <w:b/>
          <w:bCs/>
          <w:sz w:val="27"/>
          <w:szCs w:val="27"/>
        </w:rPr>
        <w:t>8 класс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НЕОРГАНИЧЕСКАЯ ХИМИЯ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1. </w:t>
      </w:r>
      <w:r>
        <w:rPr>
          <w:b/>
          <w:bCs/>
          <w:color w:val="000000"/>
        </w:rPr>
        <w:t>Первоначальные химические понятия (18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выпаривание,</w:t>
      </w:r>
      <w:r>
        <w:rPr>
          <w:color w:val="000000"/>
        </w:rPr>
        <w:t> </w:t>
      </w:r>
      <w:r>
        <w:rPr>
          <w:i/>
          <w:iCs/>
          <w:color w:val="000000"/>
        </w:rPr>
        <w:t>кристаллизация</w:t>
      </w:r>
      <w:r>
        <w:rPr>
          <w:color w:val="000000"/>
          <w:shd w:val="clear" w:color="auto" w:fill="FFFFFF"/>
        </w:rPr>
        <w:t>,</w:t>
      </w:r>
      <w:r>
        <w:rPr>
          <w:color w:val="000000"/>
        </w:rPr>
        <w:t> </w:t>
      </w:r>
      <w:r>
        <w:rPr>
          <w:i/>
          <w:iCs/>
          <w:color w:val="000000"/>
        </w:rPr>
        <w:t>дистилляция</w:t>
      </w:r>
      <w:r>
        <w:rPr>
          <w:color w:val="000000"/>
          <w:shd w:val="clear" w:color="auto" w:fill="FFFFFF"/>
        </w:rPr>
        <w:t>,</w:t>
      </w:r>
      <w:r>
        <w:rPr>
          <w:color w:val="000000"/>
        </w:rPr>
        <w:t> </w:t>
      </w:r>
      <w:r>
        <w:rPr>
          <w:i/>
          <w:iCs/>
          <w:color w:val="000000"/>
        </w:rPr>
        <w:t>хроматография</w:t>
      </w:r>
      <w:r>
        <w:rPr>
          <w:color w:val="000000"/>
          <w:shd w:val="clear" w:color="auto" w:fill="FFFFFF"/>
        </w:rPr>
        <w:t>. Физические и химические явления. Химические реакции. Признаки химических реакций и условия возникновения и течения химических реакций.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Атомы и молекулы. Вещества молекулярного и немолекулярного строения. Качественный и количественный состав вещества. Простые и сложные вещества. Химический элемент. Язык химии. Знаки химических элементов, химические формулы. Закон постоянства состава веществ.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Атомная единица массы. Относительная атомная и молекулярная массы. Количество вещества, моль. Молярная масса.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Атомно-молекулярное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реакций. Разложение основного карбоната меди(II). Реакция замещения меди железом.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Практические работы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Правила техники безопасности при работе в химическом кабинете. Ознакомление с лабораторным оборудованием.</w:t>
      </w:r>
      <w:r>
        <w:rPr>
          <w:color w:val="000000"/>
        </w:rPr>
        <w:t>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Очистка загрязненной поваренной соли.</w:t>
      </w:r>
      <w:r>
        <w:rPr>
          <w:color w:val="000000"/>
        </w:rPr>
        <w:br/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2. </w:t>
      </w:r>
      <w:r>
        <w:rPr>
          <w:b/>
          <w:bCs/>
          <w:color w:val="000000"/>
        </w:rPr>
        <w:t>Кислород (5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Кислород. Нахождение в природе. Физические и химические свойства. Получение, применение. Круговорот кислорода в природе. Горение. Оксиды. Воздух и его состав. Медленное окисление. Тепловой эффект химических реакций.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lastRenderedPageBreak/>
        <w:t>      </w:t>
      </w:r>
      <w:r>
        <w:rPr>
          <w:i/>
          <w:iCs/>
          <w:color w:val="000000"/>
        </w:rPr>
        <w:t>Топливо и способы его сжигания.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Защита атмосферного воздуха от загрязнений.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Получение и собирание кислорода методом вытеснения воздуха, методом вытеснения воды. Определение состава </w:t>
      </w:r>
      <w:proofErr w:type="spellStart"/>
      <w:r>
        <w:rPr>
          <w:color w:val="000000"/>
          <w:shd w:val="clear" w:color="auto" w:fill="FFFFFF"/>
        </w:rPr>
        <w:t>воздуха</w:t>
      </w:r>
      <w:proofErr w:type="gramStart"/>
      <w:r>
        <w:rPr>
          <w:color w:val="000000"/>
          <w:shd w:val="clear" w:color="auto" w:fill="FFFFFF"/>
        </w:rPr>
        <w:t>.</w:t>
      </w:r>
      <w:r>
        <w:rPr>
          <w:i/>
          <w:iCs/>
          <w:color w:val="000000"/>
        </w:rPr>
        <w:t>К</w:t>
      </w:r>
      <w:proofErr w:type="gramEnd"/>
      <w:r>
        <w:rPr>
          <w:i/>
          <w:iCs/>
          <w:color w:val="000000"/>
        </w:rPr>
        <w:t>оллекции</w:t>
      </w:r>
      <w:proofErr w:type="spellEnd"/>
      <w:r>
        <w:rPr>
          <w:i/>
          <w:iCs/>
          <w:color w:val="000000"/>
        </w:rPr>
        <w:t xml:space="preserve"> нефти</w:t>
      </w:r>
      <w:r>
        <w:rPr>
          <w:color w:val="000000"/>
          <w:shd w:val="clear" w:color="auto" w:fill="FFFFFF"/>
        </w:rPr>
        <w:t>,</w:t>
      </w:r>
      <w:r>
        <w:rPr>
          <w:color w:val="000000"/>
        </w:rPr>
        <w:t> </w:t>
      </w:r>
      <w:r>
        <w:rPr>
          <w:i/>
          <w:iCs/>
          <w:color w:val="000000"/>
        </w:rPr>
        <w:t>каменного угля и продуктов их переработки</w:t>
      </w:r>
      <w:r>
        <w:rPr>
          <w:color w:val="000000"/>
          <w:shd w:val="clear" w:color="auto" w:fill="FFFFFF"/>
        </w:rPr>
        <w:t>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Ознакомление с образцами оксидов.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и свойства кислорода.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Расчетные задачи.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Расчеты по термохимическим уравнениям.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3. </w:t>
      </w:r>
      <w:r>
        <w:rPr>
          <w:b/>
          <w:bCs/>
          <w:color w:val="000000"/>
        </w:rPr>
        <w:t>Водород (3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Водород. Нахождение в природе. Физические и химические свойства. Водород — восстановитель. Получение,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Получение водорода в аппарате </w:t>
      </w:r>
      <w:proofErr w:type="spellStart"/>
      <w:r>
        <w:rPr>
          <w:color w:val="000000"/>
          <w:shd w:val="clear" w:color="auto" w:fill="FFFFFF"/>
        </w:rPr>
        <w:t>Киппа</w:t>
      </w:r>
      <w:proofErr w:type="spellEnd"/>
      <w:r>
        <w:rPr>
          <w:color w:val="000000"/>
          <w:shd w:val="clear" w:color="auto" w:fill="FFFFFF"/>
        </w:rPr>
        <w:t>, проверка водорода на чистоту, горение водорода, собирание водорода методом вытеснения воздуха и воды.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водорода и изучение его свойств. Взаимодействие водорода с оксидом меди(II).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4. </w:t>
      </w:r>
      <w:r>
        <w:rPr>
          <w:b/>
          <w:bCs/>
          <w:color w:val="000000"/>
        </w:rPr>
        <w:t>Растворы. Вода (6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Вода — растворитель. Растворимость веществ в воде. Определение массовой доли растворенного вещества. Вода. Методы определения состава воды — анализ и синтез. Физические и химические свойства воды. Вода в природе и способы ее очистки. Круговорот воды в природе.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Анализ воды. Синтез воды.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Приготовление растворов солей с определенной массовой долей растворенного вещества.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Расчетные задачи.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5. </w:t>
      </w:r>
      <w:r>
        <w:rPr>
          <w:b/>
          <w:bCs/>
          <w:color w:val="000000"/>
        </w:rPr>
        <w:t>Основные классы неорганических соединений (9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b/>
          <w:bCs/>
          <w:color w:val="000000"/>
        </w:rPr>
        <w:t>Оксиды.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Классификация. Основные и кислотные оксиды. Номенклатура. Физические и химические свойства. Получение.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Основания.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Классификация. Номенклатура. Физические и химические свойства. Реакция нейтрализации. Получение.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Кислоты.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Классификация. Номенклатура. Физические и химические свойства. </w:t>
      </w:r>
      <w:proofErr w:type="spellStart"/>
      <w:r>
        <w:rPr>
          <w:color w:val="000000"/>
          <w:shd w:val="clear" w:color="auto" w:fill="FFFFFF"/>
        </w:rPr>
        <w:t>Вытеснительный</w:t>
      </w:r>
      <w:proofErr w:type="spellEnd"/>
      <w:r>
        <w:rPr>
          <w:color w:val="000000"/>
          <w:shd w:val="clear" w:color="auto" w:fill="FFFFFF"/>
        </w:rPr>
        <w:t xml:space="preserve"> ряд металлов Н. Н. Бекетова.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Соли.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Классификация. Номенклатура. Физические и химические свойства. Способы получения солей.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Генетическая связь между основными классами неорганических соединений.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Знакомство с образцами оксидов, кислот, оснований и солей. Нейтрализация щелочи кислотой в присутствии индикатора.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Опыты, подтверждающие химические свойства кислот, оснований.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Решение экспериментальных задач по теме «Основные классы неорганических соединений».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6. </w:t>
      </w:r>
      <w:r>
        <w:rPr>
          <w:b/>
          <w:bCs/>
          <w:color w:val="000000"/>
        </w:rPr>
        <w:t>Периодический закон и периодическая система химических элементов Д. И. Менделеева. Строение атома (8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Первые попытки классификации химических элементов. Понятие о группах сходных элементов. Периодический закон Д. И. Менделеева. Периодическая таблица химических элементов. Группы и периоды.</w:t>
      </w:r>
      <w:r>
        <w:rPr>
          <w:color w:val="000000"/>
        </w:rPr>
        <w:t> </w:t>
      </w:r>
      <w:r>
        <w:rPr>
          <w:i/>
          <w:iCs/>
          <w:color w:val="000000"/>
        </w:rPr>
        <w:t>Короткий и длинный варианты периодической таблицы</w:t>
      </w:r>
      <w:r>
        <w:rPr>
          <w:color w:val="000000"/>
          <w:shd w:val="clear" w:color="auto" w:fill="FFFFFF"/>
        </w:rPr>
        <w:t xml:space="preserve">. Значение </w:t>
      </w:r>
      <w:r>
        <w:rPr>
          <w:color w:val="000000"/>
          <w:shd w:val="clear" w:color="auto" w:fill="FFFFFF"/>
        </w:rPr>
        <w:lastRenderedPageBreak/>
        <w:t>периодического закона. Жизнь и деятельность Д. И. Менделеева.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Строение атома.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Состав атомных ядер. Электроны. Изотопы. Строение электронных оболочек атомов первых 20 элементов периодической системы Д. И. Менделеева.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Взаимодействие гидроксида цинка с растворами кислот и щелочей.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7. </w:t>
      </w:r>
      <w:r>
        <w:rPr>
          <w:b/>
          <w:bCs/>
          <w:color w:val="000000"/>
        </w:rPr>
        <w:t>Строение веществ. Химическая связь (9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proofErr w:type="spellStart"/>
      <w:r>
        <w:rPr>
          <w:color w:val="000000"/>
          <w:shd w:val="clear" w:color="auto" w:fill="FFFFFF"/>
        </w:rPr>
        <w:t>Электроотрицательность</w:t>
      </w:r>
      <w:proofErr w:type="spellEnd"/>
      <w:r>
        <w:rPr>
          <w:color w:val="000000"/>
          <w:shd w:val="clear" w:color="auto" w:fill="FFFFFF"/>
        </w:rPr>
        <w:t xml:space="preserve"> химических элементов. Основные виды химической связи: </w:t>
      </w:r>
      <w:proofErr w:type="gramStart"/>
      <w:r>
        <w:rPr>
          <w:color w:val="000000"/>
          <w:shd w:val="clear" w:color="auto" w:fill="FFFFFF"/>
        </w:rPr>
        <w:t>ковалентная</w:t>
      </w:r>
      <w:proofErr w:type="gramEnd"/>
      <w:r>
        <w:rPr>
          <w:color w:val="000000"/>
          <w:shd w:val="clear" w:color="auto" w:fill="FFFFFF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степени окисления элементов. Окислительно-восстановительные реакции.</w:t>
      </w:r>
      <w:r>
        <w:rPr>
          <w:color w:val="000000"/>
        </w:rPr>
        <w:t>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Кристаллические решетки: ионная, атомная и молекулярная. Кристаллические и аморфные вещества. Зависимость свойств веществ от типов кристаллических решеток.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Ознакомление с моделями кристаллических решеток ковалентных и ионных соединений. Сопоставление физико-химических свойств соединений с ковалентными и ионными связями.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8. </w:t>
      </w:r>
      <w:r>
        <w:rPr>
          <w:b/>
          <w:bCs/>
          <w:color w:val="000000"/>
        </w:rPr>
        <w:t>Закон Авогадро. Молярный объем газов (3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Закон Авогадро. Молярный объем газов. Относительная плотность газов. Объемные отношения газов при химических реакциях.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Расчетные задачи.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Объемные отношения газов при химических реакциях.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9. </w:t>
      </w:r>
      <w:r>
        <w:rPr>
          <w:b/>
          <w:bCs/>
          <w:color w:val="000000"/>
        </w:rPr>
        <w:t>Галогены (6 ч)</w:t>
      </w:r>
    </w:p>
    <w:p w:rsidR="00F274E5" w:rsidRDefault="00F274E5" w:rsidP="00F274E5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 xml:space="preserve">Положение галогенов в периодической таблице и строение их атомов. Хлор. Физические и химические свойства хлора. Применение. </w:t>
      </w:r>
      <w:proofErr w:type="spellStart"/>
      <w:r>
        <w:rPr>
          <w:color w:val="000000"/>
          <w:shd w:val="clear" w:color="auto" w:fill="FFFFFF"/>
        </w:rPr>
        <w:t>Хлороводород</w:t>
      </w:r>
      <w:proofErr w:type="spellEnd"/>
      <w:r>
        <w:rPr>
          <w:color w:val="000000"/>
          <w:shd w:val="clear" w:color="auto" w:fill="FFFFFF"/>
        </w:rPr>
        <w:t>. Соляная кислота и ее соли. Сравнительная характеристика галогенов.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Знакомство с образцами природных хлоридов. Знакомство с физическими свойствами галогенов. Получение </w:t>
      </w:r>
      <w:proofErr w:type="spellStart"/>
      <w:r>
        <w:rPr>
          <w:color w:val="000000"/>
          <w:shd w:val="clear" w:color="auto" w:fill="FFFFFF"/>
        </w:rPr>
        <w:t>хлороводорода</w:t>
      </w:r>
      <w:proofErr w:type="spellEnd"/>
      <w:r>
        <w:rPr>
          <w:color w:val="000000"/>
          <w:shd w:val="clear" w:color="auto" w:fill="FFFFFF"/>
        </w:rPr>
        <w:t xml:space="preserve"> и его растворение в воде.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Распознавание соляной кислоты, хлоридов, бромидов, иодидов и </w:t>
      </w:r>
      <w:proofErr w:type="spellStart"/>
      <w:r>
        <w:rPr>
          <w:color w:val="000000"/>
          <w:shd w:val="clear" w:color="auto" w:fill="FFFFFF"/>
        </w:rPr>
        <w:t>иода</w:t>
      </w:r>
      <w:proofErr w:type="spellEnd"/>
      <w:r>
        <w:rPr>
          <w:color w:val="000000"/>
          <w:shd w:val="clear" w:color="auto" w:fill="FFFFFF"/>
        </w:rPr>
        <w:t>. Вытеснение галогенов друг другом из раствора их соединений.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соляной кислоты и изучение ее свойств.</w:t>
      </w:r>
    </w:p>
    <w:p w:rsidR="00663755" w:rsidRPr="00663755" w:rsidRDefault="00663755" w:rsidP="00663755">
      <w:pPr>
        <w:suppressAutoHyphens w:val="0"/>
        <w:jc w:val="center"/>
        <w:rPr>
          <w:rFonts w:ascii="Times New Roman" w:hAnsi="Times New Roman"/>
          <w:b/>
          <w:i/>
          <w:sz w:val="28"/>
          <w:szCs w:val="28"/>
          <w:u w:val="single"/>
          <w:lang w:eastAsia="en-US"/>
        </w:rPr>
      </w:pPr>
    </w:p>
    <w:p w:rsidR="00663755" w:rsidRPr="00663755" w:rsidRDefault="00663755" w:rsidP="00663755">
      <w:pPr>
        <w:suppressAutoHyphens w:val="0"/>
        <w:jc w:val="center"/>
        <w:rPr>
          <w:rFonts w:ascii="Times New Roman" w:hAnsi="Times New Roman"/>
          <w:b/>
          <w:i/>
          <w:sz w:val="32"/>
          <w:szCs w:val="32"/>
          <w:u w:val="single"/>
          <w:lang w:eastAsia="en-US"/>
        </w:rPr>
      </w:pPr>
      <w:r w:rsidRPr="00663755">
        <w:rPr>
          <w:rFonts w:ascii="Times New Roman" w:hAnsi="Times New Roman"/>
          <w:b/>
          <w:i/>
          <w:sz w:val="32"/>
          <w:szCs w:val="32"/>
          <w:u w:val="single"/>
          <w:lang w:eastAsia="en-US"/>
        </w:rPr>
        <w:t>Календарно-тематическое планирование</w:t>
      </w:r>
    </w:p>
    <w:p w:rsidR="00663755" w:rsidRPr="00663755" w:rsidRDefault="00663755" w:rsidP="00663755">
      <w:pPr>
        <w:suppressAutoHyphens w:val="0"/>
        <w:jc w:val="center"/>
        <w:rPr>
          <w:rFonts w:ascii="Times New Roman" w:hAnsi="Times New Roman"/>
          <w:b/>
          <w:i/>
          <w:sz w:val="32"/>
          <w:szCs w:val="32"/>
          <w:u w:val="single"/>
          <w:lang w:eastAsia="en-US"/>
        </w:rPr>
      </w:pPr>
      <w:r w:rsidRPr="00663755">
        <w:rPr>
          <w:rFonts w:ascii="Times New Roman" w:hAnsi="Times New Roman"/>
          <w:b/>
          <w:i/>
          <w:sz w:val="32"/>
          <w:szCs w:val="32"/>
          <w:u w:val="single"/>
          <w:lang w:eastAsia="en-US"/>
        </w:rPr>
        <w:t>уроков химии</w:t>
      </w: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sz w:val="24"/>
          <w:szCs w:val="24"/>
          <w:lang w:eastAsia="en-US"/>
        </w:rPr>
        <w:t>Класс- 8</w:t>
      </w: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sz w:val="24"/>
          <w:szCs w:val="24"/>
          <w:lang w:eastAsia="en-US"/>
        </w:rPr>
        <w:t>Количество часов за год - 68</w:t>
      </w: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sz w:val="24"/>
          <w:szCs w:val="24"/>
          <w:lang w:eastAsia="en-US"/>
        </w:rPr>
        <w:t>Количество часов в неделю – 2</w:t>
      </w: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3755">
        <w:rPr>
          <w:rFonts w:ascii="Times New Roman" w:eastAsia="Times New Roman" w:hAnsi="Times New Roman"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663755">
        <w:rPr>
          <w:rFonts w:ascii="Times New Roman" w:eastAsia="Times New Roman" w:hAnsi="Times New Roman"/>
          <w:bCs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6637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учебный год</w:t>
      </w:r>
    </w:p>
    <w:p w:rsidR="00663755" w:rsidRPr="00663755" w:rsidRDefault="00663755" w:rsidP="00663755">
      <w:pPr>
        <w:suppressAutoHyphens w:val="0"/>
        <w:spacing w:after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Первоначальные химические понятия.</w:t>
      </w:r>
    </w:p>
    <w:p w:rsidR="00663755" w:rsidRPr="00663755" w:rsidRDefault="00663755" w:rsidP="00663755">
      <w:pPr>
        <w:suppressAutoHyphens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сформировать представление о химии как науке, изучить приемы обращения с простейшим лабораторным оборудованием, научить простейшим способам очистки веществ; сформировать понятие о химической реакции, объяснить различие между атомом и молекулой; сформировать понятие о простом и сложном веществе; научить называть элементы из периодической таблицы; сформировать понятия об относительной атомной, молекулярной и молярной массах, валентности элементов, количестве вещества;</w:t>
      </w:r>
      <w:proofErr w:type="gramEnd"/>
      <w:r w:rsidRPr="00663755">
        <w:rPr>
          <w:rFonts w:ascii="Times New Roman" w:hAnsi="Times New Roman"/>
          <w:sz w:val="24"/>
          <w:szCs w:val="24"/>
          <w:lang w:eastAsia="en-US"/>
        </w:rPr>
        <w:t xml:space="preserve"> научить решать расчетные задачи по формулам и химическим уравнениям.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2560"/>
        <w:gridCol w:w="817"/>
        <w:gridCol w:w="4200"/>
        <w:gridCol w:w="960"/>
        <w:gridCol w:w="5704"/>
      </w:tblGrid>
      <w:tr w:rsidR="00663755" w:rsidRPr="00663755" w:rsidTr="00663755">
        <w:trPr>
          <w:trHeight w:val="83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hanging="23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7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Предмет химии. Вещества и их свойства.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Предмет химии. Вещества и их свойства.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27"/>
              <w:rPr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вещества по их физическим свойствам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Методы познания в химии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Методы познания в химии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27"/>
              <w:rPr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различные методы для изучения веществ</w:t>
            </w: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Приемы безопасной работы с оборудованием и веществами.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Практическая работа №1. 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Приемы безопасной работы с оборудованием и веществами. Строение пламени.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27"/>
              <w:rPr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обращаться с лабораторным штативом, спиртовкой, различной химической посудой</w:t>
            </w:r>
          </w:p>
        </w:tc>
      </w:tr>
      <w:tr w:rsidR="00663755" w:rsidRPr="00663755" w:rsidTr="00663755"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4-5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Чистые вещества и смеси. 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Чистые вещества и смеси. Способы разделения смесей.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однородные и неоднородные смеси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№2.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Очистка загрязненной поваренной соли.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разделение смесей фильтрованием и выпариванием</w:t>
            </w:r>
          </w:p>
        </w:tc>
      </w:tr>
      <w:tr w:rsidR="00663755" w:rsidRPr="00663755" w:rsidTr="00663755">
        <w:trPr>
          <w:trHeight w:val="88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Физические и химические явления. Химические реакции.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Физические и химические явления. Химические реакции.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отличать физические и химические явления, определять признаки химических реакций, условия их возникновения</w:t>
            </w: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Атомы, молекулы и ионы.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Атомы, молекулы и ионы. Вещества молекулярного и немолекулярного строения.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понятия «атом», «молекула» и «ион», вещества молекулярного и немолекулярного строения</w:t>
            </w:r>
          </w:p>
        </w:tc>
      </w:tr>
      <w:tr w:rsidR="00663755" w:rsidRPr="00663755" w:rsidTr="00663755">
        <w:trPr>
          <w:trHeight w:val="848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Простые и сложные вещества. 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Простые и сложные вещества. Химические элементы.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простые и сложные вещества, смеси и сложные вещества</w:t>
            </w:r>
          </w:p>
        </w:tc>
      </w:tr>
      <w:tr w:rsidR="00663755" w:rsidRPr="00663755" w:rsidTr="00663755">
        <w:trPr>
          <w:trHeight w:val="90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Знаки химических элементов. Относительная атомная масса.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отличать понятия химический элемент и простое вещество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917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10-11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Закон постоянства состава веществ.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Закон постоянства состава веществ. Химические формулы. Относительная молекулярная масса.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давать по плану описание веществ, выполнять расчеты по формулам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7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Вычисления по химическим формулам.</w:t>
            </w:r>
          </w:p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Массовая доля элемента в соединении.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1089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12-13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Валентность.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Валентность химических элементов. Определение валентности элементов по формулам соединений.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валентность по формуле, состоящей из 2-х элементов, составлять формулы по валентности; выполнять расчеты по формулам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7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химических формул по валентности.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Атомно-молекулярное учение. Закон сохранения массы веществ.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Атомно-молекулярное учение. Закон сохранения массы веществ.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объяснять физические и химические явления с точки зрения этого учения, применять закон сохранения массы веществ </w:t>
            </w:r>
          </w:p>
        </w:tc>
      </w:tr>
      <w:tr w:rsidR="00663755" w:rsidRPr="00663755" w:rsidTr="00663755">
        <w:trPr>
          <w:trHeight w:val="632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15-17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уравнения.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уравнения.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типы химических реакций по химическим уравнениям; расставлять коэффициенты согласно закону сохранения массы веществ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уравнений химических реакций.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Типы химических реакций.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55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18-20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и систематизация знаний по пройденной теме.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и систематизация знаний по пройденной теме.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полученные знания при решении расчетных задач; составлять формулы неорганических соединений изученных классов (бинарных соединений) по валентности; расставлять коэффициенты в уравнениях реакций</w:t>
            </w:r>
          </w:p>
        </w:tc>
      </w:tr>
      <w:tr w:rsidR="00663755" w:rsidRPr="00663755" w:rsidTr="00663755">
        <w:trPr>
          <w:trHeight w:val="8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Контрольная работа № 1 по теме: 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«Первоначальные химические понятия».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. Кислород.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конкретизировать знания о химическом элементе и простом веществе, изучить свойства кислорода, сформировать первые представления о реакциях окисления, о значении этих процессов для природы и жизни человека, сформировать понятие о воздухе как смеси газов.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682"/>
        <w:gridCol w:w="850"/>
        <w:gridCol w:w="4395"/>
        <w:gridCol w:w="992"/>
        <w:gridCol w:w="6150"/>
      </w:tblGrid>
      <w:tr w:rsidR="00663755" w:rsidRPr="00663755" w:rsidTr="00663755">
        <w:trPr>
          <w:trHeight w:val="82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tabs>
                <w:tab w:val="left" w:pos="483"/>
              </w:tabs>
              <w:suppressAutoHyphens w:val="0"/>
              <w:spacing w:after="0" w:line="240" w:lineRule="auto"/>
              <w:ind w:hanging="4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864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21-24</w:t>
            </w:r>
          </w:p>
        </w:tc>
        <w:tc>
          <w:tcPr>
            <w:tcW w:w="2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Кислород. Горение.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Кислород, его общая характеристика и нахождение в природе и получение.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понятия «химический элемент» и «простое вещество» на примере кислорода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6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кислорода. Применение кислорода. Круговорот кислорода в природе.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формулы оксидов, называть их, составлять уравнения реакций получения оксидов</w:t>
            </w:r>
          </w:p>
        </w:tc>
      </w:tr>
      <w:tr w:rsidR="00663755" w:rsidRPr="00663755" w:rsidTr="00663755">
        <w:trPr>
          <w:trHeight w:val="86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№3.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Получение и свойства кислорода.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собирать прибор для получения кислорода, соблюдать правила по технике безопасности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6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Озон. Аллотропия кислорода. Воздух и его состав.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выявлять экологические проблемы, связанные с загрязнением атмосферного воздуха; различать экзо – и эндотермические реакции, записывать тепловой эффект для данной реакции, делать расчеты по уравнениям</w:t>
            </w:r>
          </w:p>
        </w:tc>
      </w:tr>
    </w:tbl>
    <w:p w:rsidR="00663755" w:rsidRPr="00663755" w:rsidRDefault="00663755" w:rsidP="00663755">
      <w:pPr>
        <w:suppressAutoHyphens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Водород.</w:t>
      </w: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конкретизировать знания о химическом элементе и простом веществе, изучить свойства водорода, сформировать представления о водороде как о восстановителе и экологически чистом топливе.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681"/>
        <w:gridCol w:w="850"/>
        <w:gridCol w:w="4395"/>
        <w:gridCol w:w="992"/>
        <w:gridCol w:w="6150"/>
      </w:tblGrid>
      <w:tr w:rsidR="00663755" w:rsidRPr="00663755" w:rsidTr="00663755">
        <w:trPr>
          <w:trHeight w:val="83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hanging="4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915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25-27</w:t>
            </w:r>
          </w:p>
        </w:tc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Водород.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Водород, его общая характеристика, нахождение в природе и получение.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давать характеристику водороду, описывать физические свойства</w:t>
            </w:r>
          </w:p>
        </w:tc>
      </w:tr>
      <w:tr w:rsidR="00663755" w:rsidRPr="00663755" w:rsidTr="00663755">
        <w:trPr>
          <w:trHeight w:val="915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и применение водорода.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химические свойства водорода, записывать уравнения реакций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собирать прибор для получения водорода, соблюдать правила по технике безопасности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915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№4.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Получение водорода и исследование его свойств.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Вода. Растворы.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сформировать понятия о растворе, растворителе, растворимости веществ, представления о способах очистки природной воды, изучить свойства воды.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681"/>
        <w:gridCol w:w="850"/>
        <w:gridCol w:w="4395"/>
        <w:gridCol w:w="992"/>
        <w:gridCol w:w="6150"/>
      </w:tblGrid>
      <w:tr w:rsidR="00663755" w:rsidRPr="00663755" w:rsidTr="00663755">
        <w:trPr>
          <w:trHeight w:val="82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hanging="4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1013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28-31</w:t>
            </w:r>
          </w:p>
        </w:tc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Вода-растворитель.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Вода. Свойства и применение воды.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объяснять процесс растворения с точки зрения атомно-молекулярного учения; составлять уравнения реакций, доказывать химические свойства воды</w:t>
            </w:r>
          </w:p>
        </w:tc>
      </w:tr>
      <w:tr w:rsidR="00663755" w:rsidRPr="00663755" w:rsidTr="00663755">
        <w:trPr>
          <w:trHeight w:val="701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Вода – растворитель. Растворы. Массовая доля растворенного вещества.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решать задачи на определение массовой доли растворенного вещества</w:t>
            </w:r>
          </w:p>
        </w:tc>
      </w:tr>
      <w:tr w:rsidR="00663755" w:rsidRPr="00663755" w:rsidTr="00663755">
        <w:trPr>
          <w:trHeight w:val="1227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№5.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Приготовление раствора с определенной массовой долей растворенного вещества (соли).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приготавливать раствор соли с определенной массовой долей растворенного вещества</w:t>
            </w:r>
          </w:p>
        </w:tc>
      </w:tr>
      <w:tr w:rsidR="00663755" w:rsidRPr="00663755" w:rsidTr="00663755"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Контрольная работа № 2 по темам: 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«Кислород. Водород. Вода. Растворы».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полученные знания для решения задач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Количественные отношения в химии.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lastRenderedPageBreak/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сформировать понятие о молярном объёме газов, научить проводить расчеты, используя закон Авогадро.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97"/>
        <w:gridCol w:w="851"/>
        <w:gridCol w:w="4678"/>
        <w:gridCol w:w="992"/>
        <w:gridCol w:w="6150"/>
      </w:tblGrid>
      <w:tr w:rsidR="00663755" w:rsidRPr="00663755" w:rsidTr="00663755">
        <w:trPr>
          <w:trHeight w:val="82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-2"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6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734" w:hanging="73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42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вещества. Моль. Молярная масса.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вещества. Моль. Молярная масса. Вычисления с использованием понятий «количество вещества» и «молярная масса».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объём газа, количество вещества исходя из молярного объёма газа</w:t>
            </w:r>
          </w:p>
        </w:tc>
      </w:tr>
      <w:tr w:rsidR="00663755" w:rsidRPr="00663755" w:rsidTr="00663755">
        <w:trPr>
          <w:trHeight w:val="937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Закон Авогадро. Молярный объём газов.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Закон Авогадро. Молярный объём газов.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вычислять объёмные отношения газа по химическому уравнению, используя закон объёмных отношений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1035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Объёмные отношения газов при химических реакциях.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. Важнейшие классы неорганических соединений.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систематизировать сведения об основных классах неорганических соединений, их свойствах, способах получения, типичных реакциях, а также качественных реакциях, характерных для оксидов, кислот, оснований и солей; сформировать представление о генетической связи этих классов.</w:t>
      </w: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397"/>
        <w:gridCol w:w="851"/>
        <w:gridCol w:w="4677"/>
        <w:gridCol w:w="992"/>
        <w:gridCol w:w="6093"/>
      </w:tblGrid>
      <w:tr w:rsidR="00663755" w:rsidRPr="00663755" w:rsidTr="00663755">
        <w:trPr>
          <w:trHeight w:val="82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-2"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6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734" w:hanging="73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464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34-35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Оксиды.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Оксиды. Классификация. Номенклатура.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оксидов, записывать уравнения реакций</w:t>
            </w:r>
          </w:p>
        </w:tc>
      </w:tr>
      <w:tr w:rsidR="00663755" w:rsidRPr="00663755" w:rsidTr="00663755">
        <w:trPr>
          <w:trHeight w:val="785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оксидов. Получение. Применение.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48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36-38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Гидроксиды. Основания.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Гидроксиды. Основания. Классификация. Номенклатура.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оснований, записывать уравнения реакций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494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свойства оснований.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45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Амфотерные оксиды и гидроксиды.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62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39-41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Кислоты.  </w:t>
            </w:r>
          </w:p>
          <w:p w:rsidR="00663755" w:rsidRPr="00663755" w:rsidRDefault="00663755" w:rsidP="00663755">
            <w:pPr>
              <w:suppressAutoHyphens w:val="0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Кислоты. Классификация. Номенклатура.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кислот, записывать уравнения реакций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618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свойства кислот.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16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Реакция обмена. Реакция нейтрализации.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740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42-43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Соли.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Соли. Классификация. Номенклатура.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солей, записывать уравнения реакций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49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свойства солей.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990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44-47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Генетическая связь между основными классами неорганических соединений.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реакции, характеризующие отдельные классы неорганических соединений.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основных классов неорганических веществ, составлять генетические цепочки из веществ разных классов; практически доказывать свойства основных классов неорганических веществ, соблюдать правила по технике безопасности</w:t>
            </w:r>
          </w:p>
        </w:tc>
      </w:tr>
      <w:tr w:rsidR="00663755" w:rsidRPr="00663755" w:rsidTr="00663755">
        <w:trPr>
          <w:trHeight w:val="990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Генетическая связь между основными классами неорганических соединений.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39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№6.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экспериментальных задач по теме «Важнейшие классы неорганических соединений».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называть соединения изученных классов; 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характеризовать химические свойства основных классов неорганических веществ;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полученные знания для решения практических задач</w:t>
            </w:r>
          </w:p>
        </w:tc>
      </w:tr>
      <w:tr w:rsidR="00663755" w:rsidRPr="00663755" w:rsidTr="00663755">
        <w:trPr>
          <w:trHeight w:val="1009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Контрольная работа №3 по теме: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«Основные классы неорганических соединений».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Периодический закон и строение атома.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 xml:space="preserve">сформировать понятие о классификации химических элементов на примерах естественных семейств щелочных металлов, галогенов, благородных газов; о периодичности в изменении свойств химических элементов; обобщить знания о структуре периодической системы </w:t>
      </w:r>
      <w:r w:rsidRPr="00663755">
        <w:rPr>
          <w:rFonts w:ascii="Times New Roman" w:hAnsi="Times New Roman"/>
          <w:sz w:val="24"/>
          <w:szCs w:val="24"/>
          <w:lang w:eastAsia="en-US"/>
        </w:rPr>
        <w:lastRenderedPageBreak/>
        <w:t>химических элементов, раскрыть физический смысл порядкового номера элемента в периодической таблице; сформировать представления об электронном строении атомов – научить составлять электронные формулы атомов.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2337"/>
        <w:gridCol w:w="833"/>
        <w:gridCol w:w="4404"/>
        <w:gridCol w:w="961"/>
        <w:gridCol w:w="5706"/>
      </w:tblGrid>
      <w:tr w:rsidR="00663755" w:rsidRPr="00663755" w:rsidTr="00663755">
        <w:trPr>
          <w:trHeight w:val="82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-2"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2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734" w:hanging="73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48-55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Периодический закон и периодическая система химических элементов Д.И. Менделеева. Строение атома.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Классификация химических элементов.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принадлежность химических элементов к металлам и неметаллам</w:t>
            </w:r>
          </w:p>
        </w:tc>
      </w:tr>
      <w:tr w:rsidR="00663755" w:rsidRPr="00663755" w:rsidTr="00663755">
        <w:trPr>
          <w:trHeight w:val="6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Периодический закон </w:t>
            </w: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Д.И.Менделеева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объяснять изменение свойств элементов и их соединений в периоде, знать причину этого</w:t>
            </w:r>
          </w:p>
        </w:tc>
      </w:tr>
      <w:tr w:rsidR="00663755" w:rsidRPr="00663755" w:rsidTr="0066375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Периодическая таблица химических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химические элементы исходя из положения в периоде, группе и строения атома, объяснять изменение свойств в периоде и группе</w:t>
            </w:r>
          </w:p>
        </w:tc>
      </w:tr>
      <w:tr w:rsidR="00663755" w:rsidRPr="00663755" w:rsidTr="0066375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Строение атома.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химический элемент с точки зрения строения атомов</w:t>
            </w:r>
          </w:p>
        </w:tc>
      </w:tr>
      <w:tr w:rsidR="00663755" w:rsidRPr="00663755" w:rsidTr="00663755">
        <w:trPr>
          <w:trHeight w:val="5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Состояние электронов в атомах.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записывать строение атомов, электронные формулы и электронные ячейки элементов первых четырех периодов</w:t>
            </w:r>
          </w:p>
        </w:tc>
      </w:tr>
      <w:tr w:rsidR="00663755" w:rsidRPr="00663755" w:rsidTr="00663755">
        <w:trPr>
          <w:trHeight w:val="8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Периодические изменения свойств химических элементов в периодах и главных подгруппах.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Распределение электронов по энергетическим уровням.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записывать строение атомов, электронные формулы и электронные ячейки элементов первых четырех периодов</w:t>
            </w:r>
          </w:p>
        </w:tc>
      </w:tr>
      <w:tr w:rsidR="00663755" w:rsidRPr="00663755" w:rsidTr="0066375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периодического закона.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основные положения диалектики на примере периодической системы и строения атома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Строение веществ. Химическая связь. 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 xml:space="preserve">сформировать понятие об </w:t>
      </w:r>
      <w:proofErr w:type="spellStart"/>
      <w:r w:rsidRPr="00663755">
        <w:rPr>
          <w:rFonts w:ascii="Times New Roman" w:hAnsi="Times New Roman"/>
          <w:sz w:val="24"/>
          <w:szCs w:val="24"/>
          <w:lang w:eastAsia="en-US"/>
        </w:rPr>
        <w:t>электроотрицательности</w:t>
      </w:r>
      <w:proofErr w:type="spellEnd"/>
      <w:r w:rsidRPr="00663755">
        <w:rPr>
          <w:rFonts w:ascii="Times New Roman" w:hAnsi="Times New Roman"/>
          <w:sz w:val="24"/>
          <w:szCs w:val="24"/>
          <w:lang w:eastAsia="en-US"/>
        </w:rPr>
        <w:t xml:space="preserve">, о химической связи между атомами элементов, показать механизм её образования; сформировать представления о типах кристаллических решеток; сформировать первоначальные представления об </w:t>
      </w:r>
      <w:proofErr w:type="spellStart"/>
      <w:r w:rsidRPr="00663755">
        <w:rPr>
          <w:rFonts w:ascii="Times New Roman" w:hAnsi="Times New Roman"/>
          <w:sz w:val="24"/>
          <w:szCs w:val="24"/>
          <w:lang w:eastAsia="en-US"/>
        </w:rPr>
        <w:t>окислительно</w:t>
      </w:r>
      <w:proofErr w:type="spellEnd"/>
      <w:r w:rsidRPr="00663755">
        <w:rPr>
          <w:rFonts w:ascii="Times New Roman" w:hAnsi="Times New Roman"/>
          <w:sz w:val="24"/>
          <w:szCs w:val="24"/>
          <w:lang w:eastAsia="en-US"/>
        </w:rPr>
        <w:t>-восстановительных реакциях.</w:t>
      </w: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399"/>
        <w:gridCol w:w="851"/>
        <w:gridCol w:w="4679"/>
        <w:gridCol w:w="992"/>
        <w:gridCol w:w="6239"/>
      </w:tblGrid>
      <w:tr w:rsidR="00663755" w:rsidRPr="00663755" w:rsidTr="008720E7">
        <w:trPr>
          <w:trHeight w:val="82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-2"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6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734" w:hanging="73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8720E7">
        <w:trPr>
          <w:trHeight w:val="74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56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Электроотрицательность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химических элементов.</w:t>
            </w:r>
          </w:p>
          <w:p w:rsidR="00663755" w:rsidRPr="00663755" w:rsidRDefault="00663755" w:rsidP="00663755">
            <w:pPr>
              <w:framePr w:hSpace="180" w:wrap="around" w:vAnchor="text" w:hAnchor="text" w:y="1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Электроотрицательность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химических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давать определение </w:t>
            </w: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электроотрицательности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элементов; сравнивать её значение у металлов и неметаллов</w:t>
            </w:r>
          </w:p>
        </w:tc>
      </w:tr>
      <w:tr w:rsidR="00663755" w:rsidRPr="00663755" w:rsidTr="008720E7">
        <w:trPr>
          <w:trHeight w:val="566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57-60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виды химической связи.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Ковалентная неполярная связь.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ионную связь различные виды ковалентной связи, составлять схемы образования ковалентной и ионной связей</w:t>
            </w:r>
          </w:p>
        </w:tc>
      </w:tr>
      <w:tr w:rsidR="00663755" w:rsidRPr="00663755" w:rsidTr="008720E7">
        <w:trPr>
          <w:trHeight w:val="560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Ковалентная полярная связь.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554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Ионная связь.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948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Валентность элементов в свете представлений о строении атома. Электронная формула.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787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8720E7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Валентность и степень окисления.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Окисление и восстановление. Степень окисления.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степень окисления по формулам и составлять формулы по известной степени окисления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70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определения степеней окисления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837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8720E7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63-64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-восстановительные реакции.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-восстановительные реакции.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записывать простейшие </w:t>
            </w: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-восстановительные реакции, составлять схему электронного баланса</w:t>
            </w:r>
          </w:p>
        </w:tc>
      </w:tr>
      <w:tr w:rsidR="00663755" w:rsidRPr="00663755" w:rsidTr="008720E7">
        <w:trPr>
          <w:trHeight w:val="703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Составление уравнений </w:t>
            </w: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-восстановительных реакций.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1150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8720E7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65-68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и систематизация знаний по пройденной теме.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и обобщение по темам: «Периодический закон и строение атома. Строение веществ. Химическая связь».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полученные знания, умения, навыки на практике</w:t>
            </w:r>
          </w:p>
        </w:tc>
      </w:tr>
      <w:tr w:rsidR="00663755" w:rsidRPr="00663755" w:rsidTr="008720E7">
        <w:trPr>
          <w:trHeight w:val="1150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Контрольная работа №4 по темам: 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«Периодический закон и строение атома. Строение веществ. Химическая связь».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rPr>
          <w:lang w:eastAsia="en-US"/>
        </w:rPr>
      </w:pP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274E5" w:rsidRPr="006A371D" w:rsidRDefault="00F274E5" w:rsidP="006A371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6A371D">
        <w:rPr>
          <w:b/>
          <w:bCs/>
          <w:sz w:val="27"/>
          <w:szCs w:val="27"/>
        </w:rPr>
        <w:t>9 класс</w:t>
      </w:r>
    </w:p>
    <w:p w:rsidR="00F274E5" w:rsidRPr="006A371D" w:rsidRDefault="00F274E5" w:rsidP="006A371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</w:p>
    <w:p w:rsidR="00F274E5" w:rsidRPr="006A371D" w:rsidRDefault="00F274E5" w:rsidP="006A371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6A371D">
        <w:rPr>
          <w:b/>
          <w:bCs/>
        </w:rPr>
        <w:t>НЕОРГАНИЧЕСКАЯ ХИМИЯ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1.</w:t>
      </w:r>
      <w:r>
        <w:rPr>
          <w:b/>
          <w:bCs/>
          <w:color w:val="000000"/>
        </w:rPr>
        <w:t> Электролитическая диссоциация (10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 xml:space="preserve">Электролиты и </w:t>
      </w:r>
      <w:proofErr w:type="spellStart"/>
      <w:r>
        <w:rPr>
          <w:color w:val="000000"/>
          <w:shd w:val="clear" w:color="auto" w:fill="FFFFFF"/>
        </w:rPr>
        <w:t>неэлектролиты</w:t>
      </w:r>
      <w:proofErr w:type="spellEnd"/>
      <w:r>
        <w:rPr>
          <w:color w:val="000000"/>
          <w:shd w:val="clear" w:color="auto" w:fill="FFFFFF"/>
        </w:rPr>
        <w:t>. Электролитическая диссоциация веществ в водных растворах. Ионы. Катионы и анионы.</w:t>
      </w:r>
      <w:r>
        <w:rPr>
          <w:color w:val="000000"/>
        </w:rPr>
        <w:t> </w:t>
      </w:r>
      <w:r>
        <w:rPr>
          <w:i/>
          <w:iCs/>
          <w:color w:val="000000"/>
        </w:rPr>
        <w:t>Гидратная теория растворов</w:t>
      </w:r>
      <w:r>
        <w:rPr>
          <w:color w:val="000000"/>
          <w:shd w:val="clear" w:color="auto" w:fill="FFFFFF"/>
        </w:rPr>
        <w:t>. Электролитическая диссоциация кислот, щелочей и солей. Слабые и сильные электролиты. Степень диссоциации. Реакц</w:t>
      </w:r>
      <w:proofErr w:type="gramStart"/>
      <w:r>
        <w:rPr>
          <w:color w:val="000000"/>
          <w:shd w:val="clear" w:color="auto" w:fill="FFFFFF"/>
        </w:rPr>
        <w:t>ии ио</w:t>
      </w:r>
      <w:proofErr w:type="gramEnd"/>
      <w:r>
        <w:rPr>
          <w:color w:val="000000"/>
          <w:shd w:val="clear" w:color="auto" w:fill="FFFFFF"/>
        </w:rPr>
        <w:t>нного обмена. Окислительно-восстановительные реакции. Окислитель, восстановитель.</w:t>
      </w:r>
      <w:r>
        <w:rPr>
          <w:color w:val="000000"/>
        </w:rPr>
        <w:t> </w:t>
      </w:r>
      <w:r>
        <w:rPr>
          <w:i/>
          <w:iCs/>
          <w:color w:val="000000"/>
        </w:rPr>
        <w:t>Гидролиз солей.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Испытание растворов веществ на электрическую проводимость. Движение ионов в электрическом поле.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Реакции обмена между растворами электролитов.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Решение экспериментальных задач по теме «Электролитическая диссоциация».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2.</w:t>
      </w:r>
      <w:r>
        <w:rPr>
          <w:b/>
          <w:bCs/>
          <w:color w:val="000000"/>
        </w:rPr>
        <w:t> Кислород и сера (9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Положение кислорода и серы в периодической системе химических элементов, строение их атомов. Аллотропия кислорода — озон.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Сера. Аллотропия серы. Физические и химические свойства. Нахождение в природе. Применение серы. Оксид серы(IV). Сероводородная и сернистая кислоты и их соли. Оксид серы(VI). Серная кислота и ее соли. Окислительные свойства концентрированной серной кислоты.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i/>
          <w:iCs/>
          <w:color w:val="000000"/>
        </w:rPr>
        <w:t>Понятие о скорости химических реакций. Катализаторы.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Аллотропия кислорода и серы. Знакомство с образцами природных сульфидов, сульфатов.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Распознавание сульфи</w:t>
      </w:r>
      <w:proofErr w:type="gramStart"/>
      <w:r>
        <w:rPr>
          <w:color w:val="000000"/>
          <w:shd w:val="clear" w:color="auto" w:fill="FFFFFF"/>
        </w:rPr>
        <w:t>д-</w:t>
      </w:r>
      <w:proofErr w:type="gramEnd"/>
      <w:r>
        <w:rPr>
          <w:color w:val="000000"/>
          <w:shd w:val="clear" w:color="auto" w:fill="FFFFFF"/>
        </w:rPr>
        <w:t>, сульфит- и сульфат-ионов в растворе.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Решение экспериментальных задач по теме «Кислород и сера».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Расчетные задачи. </w:t>
      </w:r>
      <w:r>
        <w:rPr>
          <w:color w:val="000000"/>
          <w:shd w:val="clear" w:color="auto" w:fill="FFFFFF"/>
        </w:rPr>
        <w:t>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3.</w:t>
      </w:r>
      <w:r>
        <w:rPr>
          <w:b/>
          <w:bCs/>
          <w:color w:val="000000"/>
        </w:rPr>
        <w:t> Азот и фосфор (10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Оксиды азота(II) и (IV). Азотная кислота и ее соли. Окислительные свойства азотной кислоты.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Фосфор. Аллотропия фосфора. Физические и химические свойства фосфора. Оксид фосфора(V). Ортофосфорная кислота и ее соли.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i/>
          <w:iCs/>
          <w:color w:val="000000"/>
        </w:rPr>
        <w:t>Минеральные удобрения.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аммиака и его растворение в воде. Ознакомление с образцами природных нитратов, фосфатов.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Взаимодействие солей аммония со щелочами.</w:t>
      </w:r>
      <w:r>
        <w:rPr>
          <w:color w:val="000000"/>
        </w:rPr>
        <w:t> </w:t>
      </w:r>
      <w:r>
        <w:rPr>
          <w:i/>
          <w:iCs/>
          <w:color w:val="000000"/>
        </w:rPr>
        <w:t>Ознакомление с азотными и фосфорными удобрениями.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lastRenderedPageBreak/>
        <w:t>      </w:t>
      </w:r>
      <w:r>
        <w:rPr>
          <w:b/>
          <w:bCs/>
          <w:color w:val="000000"/>
        </w:rPr>
        <w:t>Практические работы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Получение аммиака и изучение его свойств.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</w:t>
      </w:r>
      <w:r>
        <w:rPr>
          <w:i/>
          <w:iCs/>
          <w:color w:val="000000"/>
        </w:rPr>
        <w:t>Определение минеральных удобрений</w:t>
      </w:r>
      <w:r>
        <w:rPr>
          <w:color w:val="000000"/>
          <w:shd w:val="clear" w:color="auto" w:fill="FFFFFF"/>
        </w:rPr>
        <w:t>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4.</w:t>
      </w:r>
      <w:r>
        <w:rPr>
          <w:b/>
          <w:bCs/>
          <w:color w:val="000000"/>
        </w:rPr>
        <w:t> Углерод и кремний (7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 Круговорот углерода в природе.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Кремний. Оксид кремния(IV). Кремниевая кислота и ее соли.</w:t>
      </w:r>
      <w:r>
        <w:rPr>
          <w:color w:val="000000"/>
        </w:rPr>
        <w:t> </w:t>
      </w:r>
      <w:r>
        <w:rPr>
          <w:i/>
          <w:iCs/>
          <w:color w:val="000000"/>
        </w:rPr>
        <w:t>Стекло. Цемент.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Кристаллические решетки алмаза и графита. Знакомство с образцами природных карбонатов и силикатов.</w:t>
      </w:r>
      <w:r>
        <w:rPr>
          <w:color w:val="000000"/>
        </w:rPr>
        <w:t> </w:t>
      </w:r>
      <w:r>
        <w:rPr>
          <w:i/>
          <w:iCs/>
          <w:color w:val="000000"/>
        </w:rPr>
        <w:t>Ознакомление с различными видами топлива. Ознакомление с видами стекла.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Ознакомление со свойствами и взаимопревращениями карбонатов и гидрокарбонатов. Качественные реакции на карбона</w:t>
      </w:r>
      <w:proofErr w:type="gramStart"/>
      <w:r>
        <w:rPr>
          <w:color w:val="000000"/>
          <w:shd w:val="clear" w:color="auto" w:fill="FFFFFF"/>
        </w:rPr>
        <w:t>т-</w:t>
      </w:r>
      <w:proofErr w:type="gramEnd"/>
      <w:r>
        <w:rPr>
          <w:color w:val="000000"/>
          <w:shd w:val="clear" w:color="auto" w:fill="FFFFFF"/>
        </w:rPr>
        <w:t xml:space="preserve"> и силикат- ионы.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оксида углерода(IV) и изучение его свойств. Распознавание карбонатов.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5.</w:t>
      </w:r>
      <w:r>
        <w:rPr>
          <w:b/>
          <w:bCs/>
          <w:color w:val="000000"/>
        </w:rPr>
        <w:t> Общие свойства металлов (14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Положение металлов в периодической системе химических элементов Д. И. Менделеева. Металлическая связь. Физические и химические свойства металлов. Ряд напряжений металлов.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Щелочные металлы.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Щелочноземельные металлы.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Алюминий.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алюминия.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Железо.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железа(II) и железа(III).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гидроксида алюминия и взаимодействие его с кислотами и щелочами. Получение гидроксидов железа(II) и железа(III) и взаимодействие их с кислотами и щелочами.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Практические работы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Решение экспериментальных задач по теме «Элементы</w:t>
      </w:r>
      <w:r>
        <w:rPr>
          <w:color w:val="000000"/>
        </w:rPr>
        <w:t> </w:t>
      </w:r>
      <w:proofErr w:type="gramStart"/>
      <w:r>
        <w:rPr>
          <w:color w:val="000000"/>
        </w:rPr>
        <w:t>I</w:t>
      </w:r>
      <w:proofErr w:type="gramEnd"/>
      <w:r>
        <w:rPr>
          <w:color w:val="000000"/>
        </w:rPr>
        <w:t>А—IIIА-групп </w:t>
      </w:r>
      <w:r>
        <w:rPr>
          <w:color w:val="000000"/>
          <w:shd w:val="clear" w:color="auto" w:fill="FFFFFF"/>
        </w:rPr>
        <w:t>периодической таблицы химических элементов».</w:t>
      </w:r>
      <w:r>
        <w:rPr>
          <w:color w:val="000000"/>
        </w:rPr>
        <w:t>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Решение экспериментальных задач по теме «Металлы и их соединения».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lastRenderedPageBreak/>
        <w:t>      </w:t>
      </w:r>
      <w:r>
        <w:rPr>
          <w:b/>
          <w:bCs/>
          <w:color w:val="000000"/>
        </w:rPr>
        <w:t>Расчетные задачи. </w:t>
      </w:r>
      <w:r>
        <w:rPr>
          <w:color w:val="000000"/>
          <w:shd w:val="clear" w:color="auto" w:fill="FFFFFF"/>
        </w:rPr>
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ОРГАНИЧЕСКАЯ ХИМИЯ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6. </w:t>
      </w:r>
      <w:r>
        <w:rPr>
          <w:b/>
          <w:bCs/>
          <w:color w:val="000000"/>
        </w:rPr>
        <w:t>Первоначальные представления об органических веществах (2 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Первоначальные сведения о строении органических веществ. Основные положения теории строения органических соединений А. М. Бутлерова. Изомерия. Упрощенная классификация органических соединений.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7.</w:t>
      </w:r>
      <w:r>
        <w:rPr>
          <w:b/>
          <w:bCs/>
          <w:color w:val="000000"/>
        </w:rPr>
        <w:t> Углеводороды (4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b/>
          <w:bCs/>
          <w:color w:val="000000"/>
        </w:rPr>
        <w:t>Предельные углеводороды.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Метан, этан. Физические и химические свойства.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Непредельные углеводороды.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Этилен. Физические и химические свойства. Применение. Ацетилен. Диеновые углеводороды.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i/>
          <w:iCs/>
          <w:color w:val="000000"/>
        </w:rPr>
        <w:t>Понятие о циклических углеводородах (</w:t>
      </w:r>
      <w:proofErr w:type="spellStart"/>
      <w:r>
        <w:rPr>
          <w:i/>
          <w:iCs/>
          <w:color w:val="000000"/>
        </w:rPr>
        <w:t>циклоалканы</w:t>
      </w:r>
      <w:proofErr w:type="spellEnd"/>
      <w:r>
        <w:rPr>
          <w:i/>
          <w:iCs/>
          <w:color w:val="000000"/>
        </w:rPr>
        <w:t>, бензол).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Природные источники углеводородов.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Нефть и природный газ, их применение. Защита атмосферного воздуха от загрязнения.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Модели молекул органических соединений. Горение углеводородов и обнаружение продуктов их горения. Качественные реакции на этилен. Образцы нефти и продуктов их переработки.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Этилен, его получение, свойства.</w:t>
      </w:r>
      <w:r>
        <w:rPr>
          <w:color w:val="000000"/>
        </w:rPr>
        <w:t> </w:t>
      </w:r>
      <w:r>
        <w:rPr>
          <w:i/>
          <w:iCs/>
          <w:color w:val="000000"/>
        </w:rPr>
        <w:t>Ацетилен, его получение, свойства.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Расчетная задача. </w:t>
      </w:r>
      <w:r>
        <w:rPr>
          <w:color w:val="000000"/>
          <w:shd w:val="clear" w:color="auto" w:fill="FFFFFF"/>
        </w:rPr>
        <w:t>Установление простейшей формулы вещества по массовым долям элементов.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8.</w:t>
      </w:r>
      <w:r>
        <w:rPr>
          <w:b/>
          <w:bCs/>
          <w:color w:val="000000"/>
        </w:rPr>
        <w:t> Спирты (2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b/>
          <w:bCs/>
          <w:color w:val="000000"/>
        </w:rPr>
        <w:t>Одноатомные спирты.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Метанол. Этанол. Физические свойства. Физиологическое действие спиртов на организм.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Многоатомные спирты.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Этиленгликоль. Глицерин.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Количественный опыт выделения водорода из этилового спирта. Растворение этилового спирта в воде. Растворение глицерина в воде. Качественные реакции на многоатомные спирты.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9.</w:t>
      </w:r>
      <w:r>
        <w:rPr>
          <w:b/>
          <w:bCs/>
          <w:color w:val="000000"/>
        </w:rPr>
        <w:t> Карбоновые кислоты. Жиры (3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Муравьиная и уксусная кислоты. Физические свойства.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Высшие карбоновые кислоты. Стеариновая кислота.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Жиры — продукты взаимодействия глицерина и высших карбоновых кислот. Роль жиров в процессе обмена веществ в организме. Калорийность жиров.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 </w:t>
      </w:r>
      <w:r>
        <w:rPr>
          <w:color w:val="000000"/>
          <w:shd w:val="clear" w:color="auto" w:fill="FFFFFF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10.</w:t>
      </w:r>
      <w:r>
        <w:rPr>
          <w:b/>
          <w:bCs/>
          <w:color w:val="000000"/>
        </w:rPr>
        <w:t> Углеводы (2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Глюкоза, сахароза — важнейшие представители углеводов. Нахождение в природе. Фотосинтез. Роль глюкозы в питании и укреплении здоровья.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Крахмал и целлюлоза — природные полимеры. Нахождение в природе.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 </w:t>
      </w:r>
      <w:r>
        <w:rPr>
          <w:color w:val="000000"/>
          <w:shd w:val="clear" w:color="auto" w:fill="FFFFFF"/>
        </w:rPr>
        <w:t>Качественные реакции на глюкозу и крахмал.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11.</w:t>
      </w:r>
      <w:r>
        <w:rPr>
          <w:b/>
          <w:bCs/>
          <w:color w:val="000000"/>
        </w:rPr>
        <w:t> Белки. Полимеры (5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>      </w:t>
      </w:r>
      <w:r>
        <w:rPr>
          <w:color w:val="000000"/>
          <w:shd w:val="clear" w:color="auto" w:fill="FFFFFF"/>
        </w:rPr>
        <w:t>Белки — биополимеры. Состав белков. Функции белков. Роль белков в питании. Понятия о ферментах и гормонах.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Полимеры — высокомолекулярные соединения. Полиэтилен. Полипропилен. Поливинилхлорид. Применение полимеров.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Химия и здоровье. Лекарства.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Качественные реакции на белок. Ознакомление с образцами изделий из полиэтилена, полипропилена, поливинилхлорида.</w:t>
      </w:r>
    </w:p>
    <w:p w:rsidR="00220B99" w:rsidRDefault="00220B99" w:rsidP="00C835A9">
      <w:pPr>
        <w:spacing w:after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835A9" w:rsidRDefault="00C835A9" w:rsidP="00C835A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3D48EF" w:rsidRDefault="003D48EF" w:rsidP="003D48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Содержание образовательной программы и коррекционная работа.</w:t>
      </w:r>
    </w:p>
    <w:p w:rsidR="003D48EF" w:rsidRDefault="003D48EF" w:rsidP="003D48EF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D48EF" w:rsidRDefault="00AD5939" w:rsidP="003D48E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3D48EF"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W w:w="16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7"/>
      </w:tblGrid>
      <w:tr w:rsidR="003D48EF" w:rsidTr="00220B99">
        <w:trPr>
          <w:trHeight w:val="52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F274E5" w:rsidRDefault="006A371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proofErr w:type="gramStart"/>
            <w:r w:rsidR="00AD593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  <w:r w:rsidR="00AD5939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F274E5" w:rsidRPr="00F274E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Первоначальные химические понятия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(18ч)</w:t>
            </w:r>
          </w:p>
        </w:tc>
      </w:tr>
      <w:tr w:rsidR="003D48EF" w:rsidTr="00220B99">
        <w:trPr>
          <w:trHeight w:val="753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мысли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логических и причинно-следственных связей, планирующая функция мышления);</w:t>
            </w:r>
          </w:p>
        </w:tc>
      </w:tr>
      <w:tr w:rsidR="003D48EF" w:rsidTr="00220B99">
        <w:trPr>
          <w:trHeight w:val="316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6A371D" w:rsidRDefault="006A371D" w:rsidP="006A371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371D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2. </w:t>
            </w:r>
            <w:r w:rsidRPr="006A371D">
              <w:rPr>
                <w:b/>
                <w:bCs/>
                <w:color w:val="000000"/>
                <w:sz w:val="28"/>
                <w:szCs w:val="28"/>
              </w:rPr>
              <w:t>Кислород (5 ч)</w:t>
            </w:r>
          </w:p>
        </w:tc>
      </w:tr>
      <w:tr w:rsidR="003D48EF" w:rsidTr="00220B99">
        <w:trPr>
          <w:trHeight w:val="911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коррекция и развитие тактильного восприятия;</w:t>
            </w:r>
          </w:p>
        </w:tc>
      </w:tr>
      <w:tr w:rsidR="003D48EF" w:rsidTr="00220B99">
        <w:trPr>
          <w:trHeight w:val="43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6A371D" w:rsidRDefault="006A371D" w:rsidP="006A371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371D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3. </w:t>
            </w:r>
            <w:r w:rsidRPr="006A371D">
              <w:rPr>
                <w:b/>
                <w:bCs/>
                <w:color w:val="000000"/>
                <w:sz w:val="28"/>
                <w:szCs w:val="28"/>
              </w:rPr>
              <w:t>Водород (3 ч)</w:t>
            </w:r>
          </w:p>
        </w:tc>
      </w:tr>
      <w:tr w:rsidR="003D48EF" w:rsidTr="00220B99">
        <w:trPr>
          <w:trHeight w:val="60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253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D48EF" w:rsidTr="00220B99">
        <w:trPr>
          <w:trHeight w:val="55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6A371D" w:rsidRDefault="006A371D" w:rsidP="006A371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371D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4. </w:t>
            </w:r>
            <w:r w:rsidRPr="006A371D">
              <w:rPr>
                <w:b/>
                <w:bCs/>
                <w:color w:val="000000"/>
                <w:sz w:val="28"/>
                <w:szCs w:val="28"/>
              </w:rPr>
              <w:t>Растворы. Вода (6 ч)</w:t>
            </w:r>
          </w:p>
        </w:tc>
      </w:tr>
      <w:tr w:rsidR="003D48EF" w:rsidTr="00220B99">
        <w:trPr>
          <w:trHeight w:val="1115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различных видов мышления: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наглядно-образного мышления;</w:t>
            </w:r>
          </w:p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</w:tr>
      <w:tr w:rsidR="003D48EF" w:rsidTr="00220B99">
        <w:trPr>
          <w:trHeight w:val="301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AD5939" w:rsidRDefault="00AD593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939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Тема 5. </w:t>
            </w:r>
            <w:r w:rsidRPr="00AD593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классы неорганических соединений (9 ч)</w:t>
            </w:r>
          </w:p>
        </w:tc>
      </w:tr>
      <w:tr w:rsidR="003D48EF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мысли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логических и причинно-следственных связей, планирующая функция мышления);</w:t>
            </w:r>
          </w:p>
        </w:tc>
      </w:tr>
      <w:tr w:rsidR="00AD5939" w:rsidTr="00220B99">
        <w:trPr>
          <w:trHeight w:val="463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D5939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6. </w:t>
            </w:r>
            <w:r w:rsidRPr="00AD5939">
              <w:rPr>
                <w:b/>
                <w:bCs/>
                <w:color w:val="000000"/>
                <w:sz w:val="28"/>
                <w:szCs w:val="28"/>
              </w:rPr>
              <w:t>Периодический закон и периодическая система химических элементов Д. И. Менделеева. Строение атома (8 ч)</w:t>
            </w:r>
          </w:p>
          <w:p w:rsidR="00AD5939" w:rsidRDefault="00AD5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939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</w:rPr>
            </w:pPr>
            <w: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t>мысли</w:t>
            </w:r>
            <w:proofErr w:type="gramStart"/>
            <w:r>
              <w:t>,у</w:t>
            </w:r>
            <w:proofErr w:type="gramEnd"/>
            <w:r>
              <w:t>становление</w:t>
            </w:r>
            <w:proofErr w:type="spellEnd"/>
            <w:r>
              <w:t xml:space="preserve"> логических и причинно-следственных связей, планирующая функция мышления);</w:t>
            </w:r>
          </w:p>
        </w:tc>
      </w:tr>
      <w:tr w:rsidR="00AD5939" w:rsidTr="00220B99">
        <w:trPr>
          <w:trHeight w:val="420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48623D" w:rsidRDefault="00AD5939" w:rsidP="0048623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D5939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7. </w:t>
            </w:r>
            <w:r w:rsidRPr="00AD5939">
              <w:rPr>
                <w:b/>
                <w:bCs/>
                <w:color w:val="000000"/>
                <w:sz w:val="28"/>
                <w:szCs w:val="28"/>
              </w:rPr>
              <w:t>Строение веществ. Химическая связь (9 ч)</w:t>
            </w:r>
          </w:p>
        </w:tc>
      </w:tr>
      <w:tr w:rsidR="00AD5939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Default="00AD5939" w:rsidP="00AD59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AD5939" w:rsidRDefault="00AD5939" w:rsidP="00AD59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AD5939" w:rsidRP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t>• коррекция и развитие тактильного восприятия</w:t>
            </w:r>
          </w:p>
        </w:tc>
      </w:tr>
      <w:tr w:rsidR="00AD5939" w:rsidTr="00220B99">
        <w:trPr>
          <w:trHeight w:val="34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48623D" w:rsidRDefault="00AD5939" w:rsidP="0048623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D5939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8. </w:t>
            </w:r>
            <w:r w:rsidRPr="00AD5939">
              <w:rPr>
                <w:b/>
                <w:bCs/>
                <w:color w:val="000000"/>
                <w:sz w:val="28"/>
                <w:szCs w:val="28"/>
              </w:rPr>
              <w:t>Закон Авогадро. Молярный объем газов (3 ч)</w:t>
            </w:r>
          </w:p>
        </w:tc>
      </w:tr>
      <w:tr w:rsidR="00AD5939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</w:rPr>
            </w:pPr>
            <w:proofErr w:type="gramStart"/>
            <w: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AD5939" w:rsidTr="00220B99">
        <w:trPr>
          <w:trHeight w:val="47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48623D" w:rsidRDefault="00AD5939" w:rsidP="0048623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D5939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9. </w:t>
            </w:r>
            <w:r w:rsidRPr="00AD5939">
              <w:rPr>
                <w:b/>
                <w:bCs/>
                <w:color w:val="000000"/>
                <w:sz w:val="28"/>
                <w:szCs w:val="28"/>
              </w:rPr>
              <w:t>Галогены (6 ч</w:t>
            </w:r>
            <w:r w:rsidR="0048623D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AD5939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t>мысли</w:t>
            </w:r>
            <w:proofErr w:type="gramStart"/>
            <w:r>
              <w:t>,у</w:t>
            </w:r>
            <w:proofErr w:type="gramEnd"/>
            <w:r>
              <w:t>становление</w:t>
            </w:r>
            <w:proofErr w:type="spellEnd"/>
            <w:r>
              <w:t xml:space="preserve"> логических и причинно-следственных связей, планирующая функция мышления);</w:t>
            </w:r>
          </w:p>
        </w:tc>
      </w:tr>
    </w:tbl>
    <w:p w:rsidR="0048623D" w:rsidRDefault="0048623D" w:rsidP="0048623D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Содержание образовательной программы и коррекционная работа.     </w:t>
      </w:r>
      <w:r>
        <w:rPr>
          <w:rFonts w:ascii="Times New Roman" w:hAnsi="Times New Roman"/>
          <w:b/>
          <w:sz w:val="28"/>
          <w:szCs w:val="28"/>
        </w:rPr>
        <w:t>9 класс</w:t>
      </w:r>
    </w:p>
    <w:p w:rsidR="003D48EF" w:rsidRPr="0048623D" w:rsidRDefault="003D48EF" w:rsidP="0048623D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1"/>
      </w:tblGrid>
      <w:tr w:rsidR="003D48EF" w:rsidTr="0048623D">
        <w:trPr>
          <w:trHeight w:val="308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48623D" w:rsidRDefault="0048623D" w:rsidP="0048623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8623D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1.</w:t>
            </w:r>
            <w:r w:rsidRPr="0048623D">
              <w:rPr>
                <w:b/>
                <w:bCs/>
                <w:color w:val="000000"/>
                <w:sz w:val="28"/>
                <w:szCs w:val="28"/>
              </w:rPr>
              <w:t> Электролитическая диссоциация (10 ч)</w:t>
            </w:r>
          </w:p>
        </w:tc>
      </w:tr>
      <w:tr w:rsidR="003D48EF" w:rsidTr="0048623D"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коррекция и развитие тактильного восприятия;</w:t>
            </w:r>
          </w:p>
        </w:tc>
      </w:tr>
      <w:tr w:rsidR="003D48EF" w:rsidTr="0048623D">
        <w:trPr>
          <w:trHeight w:val="20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2.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Кислород и сера (9 ч)</w:t>
            </w:r>
          </w:p>
        </w:tc>
      </w:tr>
      <w:tr w:rsidR="003D48EF" w:rsidTr="0048623D"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различных видов мышления: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наглядно-образного мышления;</w:t>
            </w:r>
          </w:p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</w:tr>
      <w:tr w:rsidR="003D48EF" w:rsidTr="0048623D">
        <w:trPr>
          <w:trHeight w:val="456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Тема 3.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Азот и фосфор (10 ч)</w:t>
            </w:r>
          </w:p>
        </w:tc>
      </w:tr>
      <w:tr w:rsidR="003D48EF" w:rsidTr="0048623D"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widowControl w:val="0"/>
              <w:snapToGrid w:val="0"/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3D48EF" w:rsidTr="00274D60">
        <w:trPr>
          <w:trHeight w:val="29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4.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Углерод и кремний (7 ч</w:t>
            </w:r>
            <w:r w:rsidR="00274D60" w:rsidRPr="00274D6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D48EF" w:rsidTr="0048623D">
        <w:trPr>
          <w:trHeight w:val="229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отдельных сторон психической деятельности: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зрительного восприятия и узнавания;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зрительной памяти и внимания;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обобщенных представлений о свойствах предметов (цвет, форма, величина);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пространственных представлений ориентации;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представлений о времени;</w:t>
            </w:r>
          </w:p>
          <w:p w:rsidR="0048623D" w:rsidRDefault="003D48EF" w:rsidP="0048623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слухового внимания и памяти</w:t>
            </w:r>
          </w:p>
        </w:tc>
      </w:tr>
      <w:tr w:rsidR="0048623D" w:rsidTr="0048623D">
        <w:trPr>
          <w:trHeight w:val="34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5.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Общие свойства металлов (14 ч)</w:t>
            </w:r>
          </w:p>
        </w:tc>
      </w:tr>
      <w:tr w:rsidR="0048623D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Default="0048623D" w:rsidP="004862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48623D" w:rsidRDefault="0048623D" w:rsidP="004862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48623D" w:rsidRDefault="0048623D" w:rsidP="004862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коррекция и развитие тактильного восприятия;</w:t>
            </w:r>
          </w:p>
        </w:tc>
      </w:tr>
      <w:tr w:rsidR="0048623D" w:rsidTr="00274D60">
        <w:trPr>
          <w:trHeight w:val="37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Pr="00274D60" w:rsidRDefault="0048623D" w:rsidP="00274D60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6. 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Первоначальные представления об органических веществах (2 ч)</w:t>
            </w:r>
          </w:p>
        </w:tc>
      </w:tr>
      <w:tr w:rsidR="0048623D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Default="0048623D" w:rsidP="004862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48623D" w:rsidTr="00274D60">
        <w:trPr>
          <w:trHeight w:val="363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7.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Углеводороды (4 ч)</w:t>
            </w:r>
          </w:p>
        </w:tc>
      </w:tr>
      <w:tr w:rsidR="0048623D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отдельных сторон психической деятельности: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зрительного восприятия и узнавания;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зрительной памяти и внимания;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обобщенных представлений о свойствах предметов (цвет, форма, величина);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пространственных представлений ориентации;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развитие представлений о времени;</w:t>
            </w:r>
          </w:p>
          <w:p w:rsidR="0048623D" w:rsidRDefault="00274D60" w:rsidP="00274D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слухового внимания и памяти</w:t>
            </w:r>
          </w:p>
        </w:tc>
      </w:tr>
      <w:tr w:rsidR="0048623D" w:rsidTr="00274D60">
        <w:trPr>
          <w:trHeight w:val="431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Тема 8.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Спирты (2 ч</w:t>
            </w:r>
            <w:r w:rsidR="00274D6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48623D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Default="00274D60" w:rsidP="004862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274D60" w:rsidTr="00274D60">
        <w:trPr>
          <w:trHeight w:val="4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Pr="00274D60" w:rsidRDefault="00274D60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9.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Карбоновые кислоты. Жиры (3 ч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74D60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отдельных сторон психической деятельности: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зрительного восприятия и узнавания;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зрительной памяти и внимания;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обобщенных представлений о свойствах предметов (цвет, форма, величина);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пространственных представлений ориентации;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представлений о времени;</w:t>
            </w:r>
          </w:p>
          <w:p w:rsidR="00274D60" w:rsidRDefault="00274D60" w:rsidP="00274D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слухового внимания и памяти</w:t>
            </w:r>
          </w:p>
        </w:tc>
      </w:tr>
      <w:tr w:rsidR="00274D60" w:rsidTr="00274D60">
        <w:trPr>
          <w:trHeight w:val="289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Pr="00274D60" w:rsidRDefault="00274D60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10.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Углеводы (2 ч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74D60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Default="00274D60" w:rsidP="004862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274D60" w:rsidTr="00274D60">
        <w:trPr>
          <w:trHeight w:val="333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Pr="00274D60" w:rsidRDefault="00274D60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11.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Белки. Полимеры (5 ч)</w:t>
            </w:r>
          </w:p>
        </w:tc>
      </w:tr>
      <w:tr w:rsidR="00274D60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274D60" w:rsidRDefault="00274D60" w:rsidP="00274D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коррекция и развитие тактильного восприятия;</w:t>
            </w:r>
          </w:p>
        </w:tc>
      </w:tr>
      <w:tr w:rsidR="0048623D" w:rsidTr="0048623D"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Default="004862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48EF" w:rsidRPr="00220B99" w:rsidRDefault="003D48EF" w:rsidP="00220B9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0B99" w:rsidRPr="00220B99" w:rsidRDefault="003D48EF" w:rsidP="00220B9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Материально-техническое обеспечение</w:t>
      </w:r>
      <w:r w:rsidR="00220B99" w:rsidRPr="00220B99">
        <w:rPr>
          <w:color w:val="000000"/>
        </w:rPr>
        <w:t>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b/>
          <w:bCs/>
          <w:color w:val="000000"/>
          <w:sz w:val="24"/>
          <w:szCs w:val="24"/>
        </w:rPr>
        <w:t>  Натуральные объекты: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Коллекции минералов и горных пород;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lastRenderedPageBreak/>
        <w:t>Металлов и сплавов;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Минеральных удобрений;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Пластмасс, каучуков, волокон.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b/>
          <w:bCs/>
          <w:color w:val="000000"/>
          <w:sz w:val="24"/>
          <w:szCs w:val="24"/>
        </w:rPr>
        <w:t>         Химические реактивы и материалы: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Наиболее часто используемые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1)Простые вещества: медь, натрий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кальций, магний, железо, цинк;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2)оксиды: мед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и(</w:t>
      </w:r>
      <w:proofErr w:type="gram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||),кальция, железа(|||),магния;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3)кислоты: серная, соляная, азотная;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4)основания - гидроксиды: натрия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,к</w:t>
      </w:r>
      <w:proofErr w:type="gram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альция,25%-</w:t>
      </w:r>
      <w:proofErr w:type="spell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ный</w:t>
      </w:r>
      <w:proofErr w:type="spell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 водный раствор аммиака;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5)соли: хлориды натрия, мед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и(</w:t>
      </w:r>
      <w:proofErr w:type="gram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||),алюминия, железа(|||);нитраты калия, натрия, серебра; сульфаты меди(||),железа(||),железа(|||),аммония; иодид калия, бромид натрия;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6)органические соединения: этанол,  уксусная кислота, метиловый оранжевый, фенолфталеин,  лакмус.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b/>
          <w:bCs/>
          <w:color w:val="000000"/>
          <w:sz w:val="24"/>
          <w:szCs w:val="24"/>
        </w:rPr>
        <w:t>        Химическая лабораторная посуда, аппараты и приборы: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1)Приборы для работы с газами;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2)аппараты и приборы  для опытов  с твердыми, жидкими веществами;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3)измерительные приборы и приспособления для выполнения опытов;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4)стеклянная и пластмассовая посуда и приспособления для проведения опытов.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11"/>
          <w:rFonts w:ascii="Times New Roman" w:hAnsi="Times New Roman"/>
          <w:b/>
          <w:bCs/>
          <w:color w:val="000000"/>
          <w:sz w:val="24"/>
          <w:szCs w:val="24"/>
        </w:rPr>
        <w:t>        Модели: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Наборы моделей атомов для составления </w:t>
      </w:r>
      <w:proofErr w:type="spell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шаростержневых</w:t>
      </w:r>
      <w:proofErr w:type="spell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 моделей молекул;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Кристаллические  решетки солей.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b/>
          <w:bCs/>
          <w:color w:val="000000"/>
          <w:sz w:val="24"/>
          <w:szCs w:val="24"/>
        </w:rPr>
        <w:t>      Учебные пособия на печатной основе: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Периодическая система химических элементов Д.И.Менделеева;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Таблица растворимости кислот, оснований солей;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Электрохимический ряд напряжений металлов;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Алгоритмы по характеристике химических элементов, химических реакций, решению задач;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Дидактические материалы: рабочие тетради на печатной основе, инструкции, карточки с заданиями, таблицы.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11"/>
          <w:rFonts w:ascii="Times New Roman" w:hAnsi="Times New Roman"/>
          <w:b/>
          <w:bCs/>
          <w:color w:val="000000"/>
          <w:sz w:val="24"/>
          <w:szCs w:val="24"/>
        </w:rPr>
        <w:t>Интернет-ресурсы:</w:t>
      </w:r>
    </w:p>
    <w:p w:rsidR="00220B99" w:rsidRPr="00220B99" w:rsidRDefault="003403AE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="00220B99" w:rsidRPr="00220B99">
          <w:rPr>
            <w:rStyle w:val="af6"/>
            <w:rFonts w:ascii="Times New Roman" w:hAnsi="Times New Roman"/>
            <w:sz w:val="24"/>
            <w:szCs w:val="24"/>
          </w:rPr>
          <w:t>http://www</w:t>
        </w:r>
      </w:hyperlink>
      <w:hyperlink r:id="rId12" w:history="1">
        <w:r w:rsidR="00220B99" w:rsidRPr="00220B99">
          <w:rPr>
            <w:rStyle w:val="af6"/>
            <w:rFonts w:ascii="Times New Roman" w:hAnsi="Times New Roman"/>
            <w:sz w:val="24"/>
            <w:szCs w:val="24"/>
          </w:rPr>
          <w:t>.mon.gov.ru</w:t>
        </w:r>
      </w:hyperlink>
      <w:r w:rsidR="00220B99" w:rsidRPr="00220B99">
        <w:rPr>
          <w:rFonts w:ascii="Times New Roman" w:hAnsi="Times New Roman"/>
          <w:color w:val="000000"/>
          <w:sz w:val="24"/>
          <w:szCs w:val="24"/>
        </w:rPr>
        <w:t> Министерство образования и науки</w:t>
      </w:r>
    </w:p>
    <w:p w:rsidR="00220B99" w:rsidRPr="00220B99" w:rsidRDefault="003403AE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220B99" w:rsidRPr="00220B99">
          <w:rPr>
            <w:rStyle w:val="af6"/>
            <w:rFonts w:ascii="Times New Roman" w:hAnsi="Times New Roman"/>
            <w:sz w:val="24"/>
            <w:szCs w:val="24"/>
          </w:rPr>
          <w:t>http://www.fipi.ru</w:t>
        </w:r>
      </w:hyperlink>
      <w:r w:rsidR="00220B99" w:rsidRPr="00220B99">
        <w:rPr>
          <w:rFonts w:ascii="Times New Roman" w:hAnsi="Times New Roman"/>
          <w:color w:val="000000"/>
          <w:sz w:val="24"/>
          <w:szCs w:val="24"/>
        </w:rPr>
        <w:t> Портал ФИПИ – Федеральный институт педагогических измерений</w:t>
      </w: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  <w:i/>
          <w:u w:val="single"/>
        </w:rPr>
      </w:pPr>
      <w:r w:rsidRPr="00944225">
        <w:rPr>
          <w:b/>
          <w:i/>
          <w:u w:val="single"/>
        </w:rPr>
        <w:lastRenderedPageBreak/>
        <w:t>Календарно-тематическое планирование</w:t>
      </w: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  <w:i/>
          <w:u w:val="single"/>
        </w:rPr>
      </w:pPr>
      <w:r w:rsidRPr="00944225">
        <w:rPr>
          <w:b/>
          <w:i/>
          <w:u w:val="single"/>
        </w:rPr>
        <w:t>уроков химии</w:t>
      </w: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  <w:r w:rsidRPr="00944225">
        <w:t>Класс- 9</w:t>
      </w:r>
    </w:p>
    <w:p w:rsidR="00944225" w:rsidRPr="00944225" w:rsidRDefault="00944225" w:rsidP="00944225">
      <w:pPr>
        <w:pStyle w:val="a3"/>
        <w:shd w:val="clear" w:color="auto" w:fill="FFFFFF"/>
        <w:spacing w:after="0"/>
      </w:pPr>
      <w:r w:rsidRPr="00944225">
        <w:t>Количество часов за год - 68</w:t>
      </w:r>
    </w:p>
    <w:p w:rsidR="00944225" w:rsidRPr="00944225" w:rsidRDefault="00944225" w:rsidP="00944225">
      <w:pPr>
        <w:pStyle w:val="a3"/>
        <w:shd w:val="clear" w:color="auto" w:fill="FFFFFF"/>
        <w:spacing w:after="0"/>
      </w:pPr>
      <w:r w:rsidRPr="00944225">
        <w:t>Количество часов в неделю – 2</w:t>
      </w:r>
    </w:p>
    <w:p w:rsidR="00944225" w:rsidRPr="00944225" w:rsidRDefault="00944225" w:rsidP="00944225">
      <w:pPr>
        <w:pStyle w:val="a3"/>
        <w:shd w:val="clear" w:color="auto" w:fill="FFFFFF"/>
        <w:rPr>
          <w:bCs/>
        </w:rPr>
      </w:pPr>
    </w:p>
    <w:p w:rsidR="00944225" w:rsidRPr="00944225" w:rsidRDefault="00944225" w:rsidP="00944225">
      <w:pPr>
        <w:pStyle w:val="a3"/>
        <w:shd w:val="clear" w:color="auto" w:fill="FFFFFF"/>
        <w:rPr>
          <w:bCs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  <w:r w:rsidRPr="00944225">
        <w:lastRenderedPageBreak/>
        <w:t>201</w:t>
      </w:r>
      <w:r w:rsidR="008720E7">
        <w:t>8</w:t>
      </w:r>
      <w:r w:rsidRPr="00944225">
        <w:t xml:space="preserve"> - 201</w:t>
      </w:r>
      <w:r w:rsidR="008720E7">
        <w:t>9</w:t>
      </w:r>
      <w:r w:rsidRPr="00944225">
        <w:t>учебный год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Неорганическая химия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. Классификация химических реакций.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Цель:</w:t>
      </w:r>
      <w:r w:rsidRPr="00944225">
        <w:t xml:space="preserve"> углубить и обобщить сведения о химических реакциях, о скорости химических реакций и факторах, влияющих на них, об обратимых химических реакциях, химическом равновесии и условиях его смещения.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017"/>
        <w:gridCol w:w="816"/>
        <w:gridCol w:w="4102"/>
        <w:gridCol w:w="948"/>
        <w:gridCol w:w="6285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301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1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8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rPr>
          <w:trHeight w:val="690"/>
        </w:trPr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1-2</w:t>
            </w:r>
          </w:p>
        </w:tc>
        <w:tc>
          <w:tcPr>
            <w:tcW w:w="301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proofErr w:type="spellStart"/>
            <w:r w:rsidRPr="00944225">
              <w:t>Окислительно</w:t>
            </w:r>
            <w:proofErr w:type="spellEnd"/>
            <w:r w:rsidRPr="00944225">
              <w:t>-восстановительные реакции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1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2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proofErr w:type="spellStart"/>
            <w:r w:rsidRPr="00944225">
              <w:t>Окислительно</w:t>
            </w:r>
            <w:proofErr w:type="spellEnd"/>
            <w:r w:rsidRPr="00944225">
              <w:t>-восстановительные реакции.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записывать </w:t>
            </w:r>
            <w:proofErr w:type="spellStart"/>
            <w:r w:rsidRPr="00944225">
              <w:t>окислительно</w:t>
            </w:r>
            <w:proofErr w:type="spellEnd"/>
            <w:r w:rsidRPr="00944225">
              <w:t>-восстановительные реакции, составлять схему электронного баланса</w:t>
            </w:r>
          </w:p>
        </w:tc>
      </w:tr>
      <w:tr w:rsidR="00944225" w:rsidRPr="00944225" w:rsidTr="00663755">
        <w:trPr>
          <w:trHeight w:val="690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301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1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Составление уравнений </w:t>
            </w:r>
            <w:proofErr w:type="spellStart"/>
            <w:r w:rsidRPr="00944225">
              <w:t>окислительно</w:t>
            </w:r>
            <w:proofErr w:type="spellEnd"/>
            <w:r w:rsidRPr="00944225">
              <w:t>-восстановительных реакций с помощью метода электронного баланса.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518"/>
        </w:trPr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3-4</w:t>
            </w:r>
          </w:p>
        </w:tc>
        <w:tc>
          <w:tcPr>
            <w:tcW w:w="301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Тепловые эффекты химических реакций</w:t>
            </w:r>
          </w:p>
        </w:tc>
        <w:tc>
          <w:tcPr>
            <w:tcW w:w="81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2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Экз</w:t>
            </w:r>
            <w:proofErr w:type="gramStart"/>
            <w:r w:rsidRPr="00944225">
              <w:t>о-</w:t>
            </w:r>
            <w:proofErr w:type="gramEnd"/>
            <w:r w:rsidRPr="00944225">
              <w:t xml:space="preserve"> и эндотермические реакции неорганических веществ.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различать экзо – и эндотермические реакции, записывать тепловой эффект для данной реакции, делать расчеты по уравнениям</w:t>
            </w:r>
          </w:p>
        </w:tc>
      </w:tr>
      <w:tr w:rsidR="00944225" w:rsidRPr="00944225" w:rsidTr="00663755">
        <w:trPr>
          <w:trHeight w:val="517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301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1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Расчёты по термохимическим уравнениям.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595"/>
        </w:trPr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5-6</w:t>
            </w:r>
          </w:p>
        </w:tc>
        <w:tc>
          <w:tcPr>
            <w:tcW w:w="301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Скорость химических реакций</w:t>
            </w:r>
          </w:p>
        </w:tc>
        <w:tc>
          <w:tcPr>
            <w:tcW w:w="81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2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Скорость химических реакций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объяснять влияние различных условий на скорость химической реакции, решать задачи</w:t>
            </w:r>
          </w:p>
        </w:tc>
      </w:tr>
      <w:tr w:rsidR="00944225" w:rsidRPr="00944225" w:rsidTr="00663755">
        <w:trPr>
          <w:trHeight w:val="862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301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1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№1. </w:t>
            </w:r>
            <w:r w:rsidRPr="00944225">
              <w:t>Изучение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влияния условий проведения химических реакций на её скорость.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проводить опыты, доказывающие влияние различных условий на протекание химических реакций</w:t>
            </w:r>
          </w:p>
        </w:tc>
      </w:tr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lastRenderedPageBreak/>
              <w:t>7</w:t>
            </w:r>
          </w:p>
        </w:tc>
        <w:tc>
          <w:tcPr>
            <w:tcW w:w="301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Обратимые реакции. </w:t>
            </w:r>
          </w:p>
        </w:tc>
        <w:tc>
          <w:tcPr>
            <w:tcW w:w="81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Обратимые реакции. Понятие о химическом равновесии.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объяснять зависимость положения химического равновесия от различных факторов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Химические реакции в водных растворах.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 xml:space="preserve">Цель: </w:t>
      </w:r>
      <w:r w:rsidRPr="00944225">
        <w:t xml:space="preserve">сформировать понятие об электролитической диссоциации электролитов - кислот, оснований и солей, ознакомить с реакциями ионного обмена, условиями их протекания, закрепить знания учащихся об </w:t>
      </w:r>
      <w:proofErr w:type="spellStart"/>
      <w:r w:rsidRPr="00944225">
        <w:t>окислительно</w:t>
      </w:r>
      <w:proofErr w:type="spellEnd"/>
      <w:r w:rsidRPr="00944225">
        <w:t>-восстановительных реакциях, сформировать понятие о гидролизе солей.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4110"/>
        <w:gridCol w:w="992"/>
        <w:gridCol w:w="6238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Сущность процесса электролитической диссоциации</w:t>
            </w: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9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Электролиты и </w:t>
            </w:r>
            <w:proofErr w:type="spellStart"/>
            <w:r w:rsidRPr="00944225">
              <w:t>неэлектролиты</w:t>
            </w:r>
            <w:proofErr w:type="spellEnd"/>
            <w:r w:rsidRPr="00944225">
              <w:t>. Электролитическая диссоциация веществ в водных растворах.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объяснять механизм электролитической диссоциации веществ с ионной и ковалентной полярной связью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Диссоциация кислот, щелочей и солей.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диссоциации кислот, оснований, солей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Слабые и сильные электролиты. Степень диссоциации.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определять в водных растворах наличие катионов и анионов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Реакц</w:t>
            </w:r>
            <w:proofErr w:type="gramStart"/>
            <w:r w:rsidRPr="00944225">
              <w:t>ии ио</w:t>
            </w:r>
            <w:proofErr w:type="gramEnd"/>
            <w:r w:rsidRPr="00944225">
              <w:t xml:space="preserve">нного обмена. 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определять условия, при которых реакц</w:t>
            </w:r>
            <w:proofErr w:type="gramStart"/>
            <w:r w:rsidRPr="00944225">
              <w:t>ии ио</w:t>
            </w:r>
            <w:proofErr w:type="gramEnd"/>
            <w:r w:rsidRPr="00944225">
              <w:t>нного обмена идут до конца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Решение задач. Расчеты по уравнениям химических реакций, если одно из реагирующих веществ дано в избытке.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выполнять расчеты по уравнениям химических реакций, если одно из реагирующих веществ дано в избытке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Гидролиз солей.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записывать уравнения реакции гидролиза полного и сокращенного уравнения 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№2. </w:t>
            </w:r>
            <w:r w:rsidRPr="00944225">
              <w:t xml:space="preserve">Решение </w:t>
            </w:r>
            <w:r w:rsidRPr="00944225">
              <w:lastRenderedPageBreak/>
              <w:t>экспериментальных задач по теме: «Свойства кислот, оснований и солей как электролитов».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самостоятельно проводить опыты, записывать уравнения </w:t>
            </w:r>
            <w:r w:rsidRPr="00944225">
              <w:lastRenderedPageBreak/>
              <w:t>гидролиза, делать выводы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>Контрольная работа №1 по теме:</w:t>
            </w:r>
            <w:r w:rsidRPr="00944225">
              <w:t xml:space="preserve"> «Химические реакции в водных растворах».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составлять уравнения реакций ионного обмена; определить возможность протекания реакций ионного обмена; уметь составлять уравнения химических реакций диссоциаций кислот, оснований, солей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  <w:i/>
                <w:u w:val="single"/>
              </w:rPr>
            </w:pPr>
            <w:r w:rsidRPr="00944225">
              <w:rPr>
                <w:b/>
                <w:i/>
                <w:u w:val="single"/>
              </w:rPr>
              <w:t>Стартовая проверочная работа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rPr>
                <w:i/>
                <w:u w:val="single"/>
              </w:rPr>
            </w:pP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</w:tbl>
    <w:p w:rsidR="00944225" w:rsidRPr="00944225" w:rsidRDefault="00944225" w:rsidP="00944225">
      <w:pPr>
        <w:pStyle w:val="a3"/>
        <w:shd w:val="clear" w:color="auto" w:fill="FFFFFF"/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Галогены.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 xml:space="preserve">Цель: </w:t>
      </w:r>
      <w:r w:rsidRPr="00944225">
        <w:t>обобщить и развить знания учащихся о строении атома, свойствах химических элементов и их соединений в зависимости от положения в ПСХЭ, строении молекул на примере галогенов, соляной кислоты и её солей.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4110"/>
        <w:gridCol w:w="993"/>
        <w:gridCol w:w="6237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галогенов.</w:t>
            </w: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5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Сравнительная характеристика галогенов.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с участием галогенов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Хлор. </w:t>
            </w:r>
            <w:proofErr w:type="spellStart"/>
            <w:r w:rsidRPr="00944225">
              <w:t>Хлороводород</w:t>
            </w:r>
            <w:proofErr w:type="spellEnd"/>
            <w:r w:rsidRPr="00944225">
              <w:t>: получение и свойства.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записывать химическую формулу и строение </w:t>
            </w:r>
            <w:proofErr w:type="spellStart"/>
            <w:r w:rsidRPr="00944225">
              <w:t>хлороводорода</w:t>
            </w:r>
            <w:proofErr w:type="spellEnd"/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Соляная кислота и ее соли.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составлять уравнения реакций с участием соляной кислоты и её солей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№3. </w:t>
            </w:r>
            <w:r w:rsidRPr="00944225">
              <w:t>Получение соляной кислоты и изучение её свойств.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самостоятельно проводить опыты, делать выводы на основе наблюдений 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  <w:shd w:val="clear" w:color="auto" w:fill="auto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Контрольная работа №2 по теме: </w:t>
            </w:r>
            <w:r w:rsidRPr="00944225">
              <w:t>«Галогены».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расчетных задач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 xml:space="preserve">Кислород и сера. 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>Цель:</w:t>
      </w:r>
      <w:r w:rsidRPr="00944225">
        <w:t xml:space="preserve"> изучить основные свойства веществ подгруппы кислорода, аллотропию, познакомить с качественными реакциями данных соединений; сформировать понятие о скорости реакций и условиях их протекания.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4110"/>
        <w:gridCol w:w="956"/>
        <w:gridCol w:w="6274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rPr>
          <w:trHeight w:val="870"/>
        </w:trPr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Общая характеристика подгруппы кислорода.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6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кислорода и серы. Свойства и применение серы.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характеристику данным веществам, доказывать химические свойства серы, её соединений, составлять уравнения реакций</w:t>
            </w:r>
          </w:p>
        </w:tc>
      </w:tr>
      <w:tr w:rsidR="00944225" w:rsidRPr="00944225" w:rsidTr="00663755">
        <w:trPr>
          <w:trHeight w:val="387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Сероводород. Сульфиды.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Оксид серы (</w:t>
            </w:r>
            <w:r w:rsidRPr="00944225">
              <w:rPr>
                <w:lang w:val="en-US"/>
              </w:rPr>
              <w:t>IV</w:t>
            </w:r>
            <w:r w:rsidRPr="00944225">
              <w:t>). Сернистая кислота.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с участием сернистой кислоты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Оксид серы (</w:t>
            </w:r>
            <w:r w:rsidRPr="00944225">
              <w:rPr>
                <w:lang w:val="en-US"/>
              </w:rPr>
              <w:t>VI</w:t>
            </w:r>
            <w:r w:rsidRPr="00944225">
              <w:t>). Серная кислота.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с участием серной кислоты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№4. </w:t>
            </w:r>
            <w:r w:rsidRPr="00944225">
              <w:t>Решение экспериментальных задач по теме: «Кислород и сера».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выполнять экспериментальные задачи по определению веществ, делать самостоятельно выводы на основе наблюдений 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>Контрольная работа №3 по теме</w:t>
            </w:r>
            <w:r w:rsidRPr="00944225">
              <w:t>: «Кислород и сера».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расчетных задач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Азот и фосфор.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lastRenderedPageBreak/>
        <w:t xml:space="preserve">Цель: </w:t>
      </w:r>
      <w:r w:rsidRPr="00944225">
        <w:t>изучить основные свойства азота и его соединений, способы получения, области применения, познакомить с качественными реакциями данных соединений; изучить свойства фосфора, аллотропию, сформировать понятие о минеральных удобрениях.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4110"/>
        <w:gridCol w:w="953"/>
        <w:gridCol w:w="6277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Общая характеристика элементов главной подгруппы </w:t>
            </w:r>
            <w:r w:rsidRPr="00944225">
              <w:rPr>
                <w:lang w:val="en-US"/>
              </w:rPr>
              <w:t>V</w:t>
            </w:r>
            <w:r w:rsidRPr="00944225">
              <w:t xml:space="preserve"> группы.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10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азота и фосфора. Физические и химические свойства азота.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характеристику данным веществам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Аммиак.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аммиака, записывать уравнения реакций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  <w:r w:rsidRPr="00944225">
              <w:rPr>
                <w:b/>
              </w:rPr>
              <w:t xml:space="preserve">Практическая работа №5. </w:t>
            </w:r>
            <w:r w:rsidRPr="00944225">
              <w:t>Получение аммиака и изучение его свойств.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самостоятельно проводить опыты, делать выводы на основе наблюдений 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Соли аммония.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общие свойства солей на примере солей аммония, записывать уравнения реакций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Азотная кислота.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с участием азотной кислоты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Соли азотной кислоты.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общие свойства солей на примере солей аммония, нитратов, записывать уравнения реакций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Фосфор. Оксид фосфора (</w:t>
            </w:r>
            <w:r w:rsidRPr="00944225">
              <w:rPr>
                <w:lang w:val="en-US"/>
              </w:rPr>
              <w:t>V</w:t>
            </w:r>
            <w:r w:rsidRPr="00944225">
              <w:t>). Фосфорная кислота и её соли.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характеристику данным веществам, записывать уравнения реакций</w:t>
            </w:r>
          </w:p>
        </w:tc>
      </w:tr>
      <w:tr w:rsidR="00944225" w:rsidRPr="00944225" w:rsidTr="00663755">
        <w:trPr>
          <w:trHeight w:val="1035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Решение задач.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Определение массовой доли выхода продукта реакции </w:t>
            </w:r>
            <w:proofErr w:type="gramStart"/>
            <w:r w:rsidRPr="00944225">
              <w:t>от</w:t>
            </w:r>
            <w:proofErr w:type="gramEnd"/>
            <w:r w:rsidRPr="00944225">
              <w:t xml:space="preserve"> теоретически возможного.</w:t>
            </w:r>
          </w:p>
        </w:tc>
        <w:tc>
          <w:tcPr>
            <w:tcW w:w="953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proofErr w:type="gramStart"/>
            <w:r w:rsidRPr="00944225">
              <w:t xml:space="preserve">проводить расчеты по определению массовой или объёмной доли выхода продукта реакции от теоретически возможного (и обратные задачи) </w:t>
            </w:r>
            <w:proofErr w:type="gramEnd"/>
          </w:p>
        </w:tc>
      </w:tr>
      <w:tr w:rsidR="00944225" w:rsidRPr="00944225" w:rsidTr="00663755">
        <w:trPr>
          <w:trHeight w:val="894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Определение объемной доли выхода продукта реакции </w:t>
            </w:r>
            <w:proofErr w:type="gramStart"/>
            <w:r w:rsidRPr="00944225">
              <w:t>от</w:t>
            </w:r>
            <w:proofErr w:type="gramEnd"/>
            <w:r w:rsidRPr="00944225">
              <w:t xml:space="preserve"> теоретически возможного.</w:t>
            </w:r>
          </w:p>
        </w:tc>
        <w:tc>
          <w:tcPr>
            <w:tcW w:w="953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>Контрольная работа №4 по теме:</w:t>
            </w:r>
            <w:r w:rsidRPr="00944225">
              <w:t xml:space="preserve"> </w:t>
            </w:r>
            <w:r w:rsidRPr="00944225">
              <w:lastRenderedPageBreak/>
              <w:t>«Азот и фосфор».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расчетных задач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. Углерод и кремний.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 xml:space="preserve">Цель: </w:t>
      </w:r>
      <w:r w:rsidRPr="00944225">
        <w:t xml:space="preserve">изучить основные свойства углерода и его соединений, способы получения, области применения, познакомить с качественными реакциями данных соединений; изучить свойства кремния, аллотропию, сформировать понятие о силикатной промышленности. 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977"/>
        <w:gridCol w:w="851"/>
        <w:gridCol w:w="4111"/>
        <w:gridCol w:w="992"/>
        <w:gridCol w:w="6238"/>
      </w:tblGrid>
      <w:tr w:rsidR="00944225" w:rsidRPr="00944225" w:rsidTr="00663755">
        <w:trPr>
          <w:trHeight w:val="828"/>
        </w:trPr>
        <w:tc>
          <w:tcPr>
            <w:tcW w:w="56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rPr>
          <w:trHeight w:val="1153"/>
        </w:trPr>
        <w:tc>
          <w:tcPr>
            <w:tcW w:w="56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  <w:r w:rsidRPr="00944225">
              <w:t>Общая характеристика подгруппы углерода.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7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углерода и кремния. Аллотропия углерода. Химические свойства углерода. Адсорбция.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характеристику данным веществам; доказывать химические свойства углерода, записывать уравнения реакций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Оксид углерода (</w:t>
            </w:r>
            <w:r w:rsidRPr="00944225">
              <w:rPr>
                <w:lang w:val="en-US"/>
              </w:rPr>
              <w:t>II</w:t>
            </w:r>
            <w:r w:rsidRPr="00944225">
              <w:t>) – угарный газ, оксид углерода (</w:t>
            </w:r>
            <w:r w:rsidRPr="00944225">
              <w:rPr>
                <w:lang w:val="en-US"/>
              </w:rPr>
              <w:t>IV</w:t>
            </w:r>
            <w:r w:rsidRPr="00944225">
              <w:t>) – углекислый газ.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данных соединений, записывать уравнения реакций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Угольная кислота и её соли. Круговорот углерода в природе.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данных соединений, записывать уравнения реакций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№6. </w:t>
            </w:r>
            <w:r w:rsidRPr="00944225">
              <w:t>Получение оксида углерода (</w:t>
            </w:r>
            <w:r w:rsidRPr="00944225">
              <w:rPr>
                <w:lang w:val="en-US"/>
              </w:rPr>
              <w:t>IV</w:t>
            </w:r>
            <w:r w:rsidRPr="00944225">
              <w:t>) и изучение его свойств. Распознавание карбонатов.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самостоятельно проводить опыты, делать выводы на основе наблюдений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Кремний. Оксид кремния (</w:t>
            </w:r>
            <w:r w:rsidRPr="00944225">
              <w:rPr>
                <w:lang w:val="en-US"/>
              </w:rPr>
              <w:t>IV</w:t>
            </w:r>
            <w:r w:rsidRPr="00944225">
              <w:t>). Кремниевая кислота и её соли.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данных соединений, записывать уравнения реакций; проводить расчеты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Решение задач. Вычисление массы (объема) продукта реакции по указанной массе (объему) исходного </w:t>
            </w:r>
            <w:r w:rsidRPr="00944225">
              <w:lastRenderedPageBreak/>
              <w:t>вещества, одно из которых содержит примеси.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вычислять массу или объём продукта реакции по известной массе или объёму исходного вещества, содержащего примеси 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Контрольная работа №5 по теме: </w:t>
            </w:r>
            <w:r w:rsidRPr="00944225">
              <w:t>«Углерод и кремний».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расчетных задач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Металлы.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 xml:space="preserve">Цель: </w:t>
      </w:r>
      <w:r w:rsidRPr="00944225">
        <w:t>обобщить и закрепить знания учащихся о свойствах металлов, способах их получения, применении; сформировать понятие о металлургии, рассмотреть проблемы охраны окружающей среды.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977"/>
        <w:gridCol w:w="851"/>
        <w:gridCol w:w="4111"/>
        <w:gridCol w:w="955"/>
        <w:gridCol w:w="6275"/>
      </w:tblGrid>
      <w:tr w:rsidR="00944225" w:rsidRPr="00944225" w:rsidTr="00663755">
        <w:trPr>
          <w:trHeight w:val="828"/>
        </w:trPr>
        <w:tc>
          <w:tcPr>
            <w:tcW w:w="56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Тема УЭ 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Общие свойства металлов.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13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металлов. Нахождение металлов в природе и общие способы их получения.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общую характеристику металлов, объяснять их физические свойства, исходя из строения и металлической связи; записывать уравнения получения металлов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Химические свойства металлов. Электрохимический ряд напряжений металлов. Сплавы.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доказывать химические свойства металлов, записывать уравнения реакций в молекулярном и </w:t>
            </w:r>
            <w:proofErr w:type="spellStart"/>
            <w:r w:rsidRPr="00944225">
              <w:t>окислительно</w:t>
            </w:r>
            <w:proofErr w:type="spellEnd"/>
            <w:r w:rsidRPr="00944225">
              <w:t>-восстановительном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Щелочные металлы.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реакций, доказывающие свойства металлов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Магний. Щелочноземельные металлы.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реакций, доказывающие свойства металлов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Важнейшие соединения кальция. </w:t>
            </w:r>
            <w:r w:rsidRPr="00944225">
              <w:lastRenderedPageBreak/>
              <w:t>Жесткость воды.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объяснять способы устранения жесткости, записывать </w:t>
            </w:r>
            <w:r w:rsidRPr="00944225">
              <w:lastRenderedPageBreak/>
              <w:t>уравнения в молекулярном и ионном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Алюминий.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записывать уравнения, доказывающие химические свойства алюминия и его соединений в молекулярном, ионном и </w:t>
            </w:r>
            <w:proofErr w:type="spellStart"/>
            <w:r w:rsidRPr="00944225">
              <w:t>окислительно</w:t>
            </w:r>
            <w:proofErr w:type="spellEnd"/>
            <w:r w:rsidRPr="00944225">
              <w:t>-восстановительном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Важнейшие соединения алюминия.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уравнения, доказывающие химические свойства данных соединений в молекулярном и ионном 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Железо.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доказывать химические свойства железа, записывать уравнения реакций в молекулярном и </w:t>
            </w:r>
            <w:proofErr w:type="spellStart"/>
            <w:r w:rsidRPr="00944225">
              <w:t>окислительно</w:t>
            </w:r>
            <w:proofErr w:type="spellEnd"/>
            <w:r w:rsidRPr="00944225">
              <w:t>-восстановительном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Соединения железа.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в молекулярном и ионном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№7. </w:t>
            </w:r>
            <w:r w:rsidRPr="00944225">
              <w:t>Решение экспериментальных задач по теме «Металлы».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самостоятельно проводить опыты, делать выводы на основе наблюдений</w:t>
            </w:r>
          </w:p>
        </w:tc>
      </w:tr>
      <w:tr w:rsidR="00944225" w:rsidRPr="00944225" w:rsidTr="00663755">
        <w:trPr>
          <w:trHeight w:val="518"/>
        </w:trPr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  <w:r w:rsidRPr="00944225">
              <w:t>Обобщение и закрепление материала.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5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качественных и расчетных задач</w:t>
            </w:r>
          </w:p>
        </w:tc>
      </w:tr>
      <w:tr w:rsidR="00944225" w:rsidRPr="00944225" w:rsidTr="00663755">
        <w:trPr>
          <w:trHeight w:val="517"/>
        </w:trPr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Решение задач.</w:t>
            </w:r>
          </w:p>
        </w:tc>
        <w:tc>
          <w:tcPr>
            <w:tcW w:w="955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Контрольная работа №6 по теме: </w:t>
            </w:r>
            <w:r w:rsidRPr="00944225">
              <w:t>«Металлы».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выполнять упражнения, подтверждающие генетическую взаимосвязь металлов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Органическая химия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Первоначальные представления об органических веществах.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 xml:space="preserve">Цель: </w:t>
      </w:r>
      <w:r w:rsidRPr="00944225">
        <w:t>дать первоначальные представления об органических веществах, их многообразии, классификации, основных свойствах, применении.</w:t>
      </w:r>
    </w:p>
    <w:p w:rsidR="00944225" w:rsidRPr="00944225" w:rsidRDefault="00944225" w:rsidP="00944225">
      <w:pPr>
        <w:pStyle w:val="a3"/>
        <w:shd w:val="clear" w:color="auto" w:fill="FFFFFF"/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4110"/>
        <w:gridCol w:w="993"/>
        <w:gridCol w:w="6237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Дата</w:t>
            </w: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Органическая химия.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  <w:r w:rsidRPr="00944225">
              <w:t>11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Многообразие органических веществ.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объяснять на примерах положения теории А.М. Бутлерова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690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Предельные (насыщенные) углеводороды.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молекулярные, структурные и электронные формулы углеводородов, называть их по систематической номенклатуре</w:t>
            </w:r>
          </w:p>
        </w:tc>
      </w:tr>
      <w:tr w:rsidR="00944225" w:rsidRPr="00944225" w:rsidTr="00663755">
        <w:trPr>
          <w:trHeight w:val="716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Гомологический ряд </w:t>
            </w:r>
            <w:proofErr w:type="spellStart"/>
            <w:r w:rsidRPr="00944225">
              <w:t>алканов</w:t>
            </w:r>
            <w:proofErr w:type="spellEnd"/>
            <w:r w:rsidRPr="00944225">
              <w:t>. Реакция замещения.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707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Непредельные (ненасыщенные) углеводороды.</w:t>
            </w:r>
          </w:p>
        </w:tc>
        <w:tc>
          <w:tcPr>
            <w:tcW w:w="993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молекулярные, структурные и электронные формулы углеводородов, называть их по систематической номенклатуре; записывать в общем виде уравнения получения некоторых пластмасс (полиэтилен, полипропилен)</w:t>
            </w:r>
          </w:p>
        </w:tc>
      </w:tr>
      <w:tr w:rsidR="00944225" w:rsidRPr="00944225" w:rsidTr="00663755">
        <w:trPr>
          <w:trHeight w:val="1035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Полимеры.</w:t>
            </w:r>
          </w:p>
        </w:tc>
        <w:tc>
          <w:tcPr>
            <w:tcW w:w="993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900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Производные углеводородов. Спирты.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составлять молекулярные, структурные и электронные формулы спиртов, называть их по систематической номенклатуре</w:t>
            </w:r>
          </w:p>
        </w:tc>
      </w:tr>
      <w:tr w:rsidR="00944225" w:rsidRPr="00944225" w:rsidTr="00663755">
        <w:trPr>
          <w:trHeight w:val="900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Карбоновые кислоты.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составлять молекулярные, структурные формулы простейших карбоновых кислот, называть их по систематической номенклатуре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Сложные эфиры. Жиры.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структурные формулы сложных эфиров, жиров, уравнения гидролиза жира и образование его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Углеводы.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окисления, восстановления, брожения глюкозы, гидролиза сахарозы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  <w:r w:rsidRPr="00944225">
              <w:t>Обобщение и закрепление материала.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знания и умения, полученные при изучении темы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  <w:i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  <w:i/>
              </w:rPr>
            </w:pPr>
            <w:r w:rsidRPr="00944225">
              <w:rPr>
                <w:b/>
                <w:i/>
              </w:rPr>
              <w:t>Итоговая проверочная работа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</w:tbl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257BFA" w:rsidRPr="00220B99" w:rsidRDefault="00257BFA" w:rsidP="00220B99">
      <w:pPr>
        <w:pStyle w:val="a3"/>
        <w:shd w:val="clear" w:color="auto" w:fill="FFFFFF"/>
        <w:spacing w:before="0" w:beforeAutospacing="0" w:after="0" w:afterAutospacing="0"/>
      </w:pPr>
    </w:p>
    <w:sectPr w:rsidR="00257BFA" w:rsidRPr="00220B99" w:rsidSect="003D48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A58"/>
    <w:multiLevelType w:val="multilevel"/>
    <w:tmpl w:val="C87E1F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0100E"/>
    <w:multiLevelType w:val="multilevel"/>
    <w:tmpl w:val="4A6A1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61A81"/>
    <w:multiLevelType w:val="hybridMultilevel"/>
    <w:tmpl w:val="B740BABE"/>
    <w:lvl w:ilvl="0" w:tplc="60609DAE">
      <w:start w:val="1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16AEF"/>
    <w:multiLevelType w:val="hybridMultilevel"/>
    <w:tmpl w:val="2AF0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82E598B"/>
    <w:multiLevelType w:val="multilevel"/>
    <w:tmpl w:val="C20E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742C79"/>
    <w:multiLevelType w:val="multilevel"/>
    <w:tmpl w:val="ADEA6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614B28"/>
    <w:multiLevelType w:val="multilevel"/>
    <w:tmpl w:val="E702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5D04DF"/>
    <w:multiLevelType w:val="multilevel"/>
    <w:tmpl w:val="0A8C0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3E4967"/>
    <w:multiLevelType w:val="multilevel"/>
    <w:tmpl w:val="93EC3D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5"/>
  </w:num>
  <w:num w:numId="9">
    <w:abstractNumId w:val="1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45A4"/>
    <w:rsid w:val="00220B99"/>
    <w:rsid w:val="00253C3C"/>
    <w:rsid w:val="00257BFA"/>
    <w:rsid w:val="00274D60"/>
    <w:rsid w:val="003403AE"/>
    <w:rsid w:val="003D48EF"/>
    <w:rsid w:val="0048623D"/>
    <w:rsid w:val="00623F47"/>
    <w:rsid w:val="00663755"/>
    <w:rsid w:val="006A371D"/>
    <w:rsid w:val="006D4871"/>
    <w:rsid w:val="006F2883"/>
    <w:rsid w:val="008720E7"/>
    <w:rsid w:val="00944225"/>
    <w:rsid w:val="00AC45A4"/>
    <w:rsid w:val="00AD5939"/>
    <w:rsid w:val="00C44C5B"/>
    <w:rsid w:val="00C835A9"/>
    <w:rsid w:val="00E04734"/>
    <w:rsid w:val="00E2214C"/>
    <w:rsid w:val="00F27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EF"/>
    <w:pPr>
      <w:suppressAutoHyphens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link w:val="10"/>
    <w:uiPriority w:val="9"/>
    <w:qFormat/>
    <w:rsid w:val="00220B99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Текст сноски Знак"/>
    <w:basedOn w:val="a0"/>
    <w:link w:val="a5"/>
    <w:uiPriority w:val="99"/>
    <w:semiHidden/>
    <w:rsid w:val="003D48E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note text"/>
    <w:basedOn w:val="a"/>
    <w:link w:val="a4"/>
    <w:uiPriority w:val="99"/>
    <w:semiHidden/>
    <w:unhideWhenUsed/>
    <w:rsid w:val="003D48E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3D48EF"/>
    <w:rPr>
      <w:rFonts w:ascii="Calibri" w:eastAsia="Calibri" w:hAnsi="Calibri" w:cs="Times New Roman"/>
    </w:rPr>
  </w:style>
  <w:style w:type="paragraph" w:styleId="a7">
    <w:name w:val="header"/>
    <w:basedOn w:val="a"/>
    <w:link w:val="a6"/>
    <w:uiPriority w:val="99"/>
    <w:semiHidden/>
    <w:unhideWhenUsed/>
    <w:rsid w:val="003D48EF"/>
    <w:pPr>
      <w:tabs>
        <w:tab w:val="center" w:pos="4677"/>
        <w:tab w:val="right" w:pos="9355"/>
      </w:tabs>
      <w:suppressAutoHyphens w:val="0"/>
      <w:spacing w:after="0" w:line="240" w:lineRule="auto"/>
    </w:pPr>
    <w:rPr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3D48EF"/>
    <w:rPr>
      <w:rFonts w:ascii="Calibri" w:eastAsia="Calibri" w:hAnsi="Calibri" w:cs="Times New Roman"/>
    </w:rPr>
  </w:style>
  <w:style w:type="paragraph" w:styleId="a9">
    <w:name w:val="footer"/>
    <w:basedOn w:val="a"/>
    <w:link w:val="a8"/>
    <w:uiPriority w:val="99"/>
    <w:semiHidden/>
    <w:unhideWhenUsed/>
    <w:rsid w:val="003D48EF"/>
    <w:pPr>
      <w:tabs>
        <w:tab w:val="center" w:pos="4677"/>
        <w:tab w:val="right" w:pos="9355"/>
      </w:tabs>
      <w:suppressAutoHyphens w:val="0"/>
      <w:spacing w:after="0" w:line="240" w:lineRule="auto"/>
    </w:pPr>
    <w:rPr>
      <w:lang w:eastAsia="en-US"/>
    </w:rPr>
  </w:style>
  <w:style w:type="paragraph" w:styleId="aa">
    <w:name w:val="Title"/>
    <w:basedOn w:val="a"/>
    <w:next w:val="a"/>
    <w:link w:val="ab"/>
    <w:uiPriority w:val="99"/>
    <w:qFormat/>
    <w:rsid w:val="003D48E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b">
    <w:name w:val="Название Знак"/>
    <w:basedOn w:val="a0"/>
    <w:link w:val="aa"/>
    <w:uiPriority w:val="99"/>
    <w:rsid w:val="003D48E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3D48EF"/>
    <w:pPr>
      <w:suppressAutoHyphens w:val="0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3D48E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3D48EF"/>
    <w:rPr>
      <w:rFonts w:ascii="Times New Roman" w:eastAsia="Calibri" w:hAnsi="Times New Roman" w:cs="Times New Roman"/>
      <w:sz w:val="24"/>
      <w:szCs w:val="20"/>
    </w:rPr>
  </w:style>
  <w:style w:type="paragraph" w:styleId="20">
    <w:name w:val="Body Text Indent 2"/>
    <w:basedOn w:val="a"/>
    <w:link w:val="2"/>
    <w:uiPriority w:val="99"/>
    <w:semiHidden/>
    <w:unhideWhenUsed/>
    <w:rsid w:val="003D48EF"/>
    <w:pPr>
      <w:suppressAutoHyphens w:val="0"/>
      <w:spacing w:after="120" w:line="48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rsid w:val="003D48EF"/>
    <w:rPr>
      <w:rFonts w:ascii="Tahoma" w:eastAsia="Calibri" w:hAnsi="Tahoma" w:cs="Times New Roman"/>
      <w:sz w:val="16"/>
      <w:szCs w:val="16"/>
      <w:lang w:eastAsia="zh-CN"/>
    </w:rPr>
  </w:style>
  <w:style w:type="paragraph" w:styleId="af">
    <w:name w:val="Balloon Text"/>
    <w:basedOn w:val="a"/>
    <w:link w:val="ae"/>
    <w:uiPriority w:val="99"/>
    <w:semiHidden/>
    <w:unhideWhenUsed/>
    <w:rsid w:val="003D48EF"/>
    <w:pPr>
      <w:spacing w:after="0" w:line="240" w:lineRule="auto"/>
    </w:pPr>
    <w:rPr>
      <w:rFonts w:ascii="Tahoma" w:hAnsi="Tahoma"/>
      <w:sz w:val="16"/>
      <w:szCs w:val="16"/>
    </w:rPr>
  </w:style>
  <w:style w:type="paragraph" w:styleId="af0">
    <w:name w:val="No Spacing"/>
    <w:uiPriority w:val="1"/>
    <w:qFormat/>
    <w:rsid w:val="003D48E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f1">
    <w:name w:val="List Paragraph"/>
    <w:basedOn w:val="a"/>
    <w:uiPriority w:val="34"/>
    <w:qFormat/>
    <w:rsid w:val="003D48EF"/>
    <w:pPr>
      <w:suppressAutoHyphens w:val="0"/>
      <w:ind w:left="720"/>
      <w:contextualSpacing/>
    </w:pPr>
    <w:rPr>
      <w:lang w:eastAsia="en-US"/>
    </w:rPr>
  </w:style>
  <w:style w:type="paragraph" w:customStyle="1" w:styleId="af2">
    <w:name w:val="Содержимое таблицы"/>
    <w:basedOn w:val="a"/>
    <w:uiPriority w:val="99"/>
    <w:rsid w:val="003D48EF"/>
    <w:pPr>
      <w:suppressLineNumbers/>
    </w:pPr>
  </w:style>
  <w:style w:type="character" w:customStyle="1" w:styleId="af3">
    <w:name w:val="Основной текст_"/>
    <w:link w:val="4"/>
    <w:locked/>
    <w:rsid w:val="003D48EF"/>
    <w:rPr>
      <w:shd w:val="clear" w:color="auto" w:fill="FFFFFF"/>
    </w:rPr>
  </w:style>
  <w:style w:type="paragraph" w:customStyle="1" w:styleId="4">
    <w:name w:val="Основной текст4"/>
    <w:basedOn w:val="a"/>
    <w:link w:val="af3"/>
    <w:rsid w:val="003D48EF"/>
    <w:pPr>
      <w:widowControl w:val="0"/>
      <w:shd w:val="clear" w:color="auto" w:fill="FFFFFF"/>
      <w:suppressAutoHyphens w:val="0"/>
      <w:spacing w:before="300" w:after="0" w:line="269" w:lineRule="exact"/>
      <w:ind w:firstLine="300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Style5">
    <w:name w:val="Style5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">
    <w:name w:val="c4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3D48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9">
    <w:name w:val="c49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Символ сноски"/>
    <w:rsid w:val="003D48EF"/>
    <w:rPr>
      <w:vertAlign w:val="superscript"/>
    </w:rPr>
  </w:style>
  <w:style w:type="character" w:customStyle="1" w:styleId="12">
    <w:name w:val="Знак сноски1"/>
    <w:rsid w:val="003D48EF"/>
    <w:rPr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D48E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0">
    <w:name w:val="c0"/>
    <w:basedOn w:val="a0"/>
    <w:rsid w:val="003D48EF"/>
  </w:style>
  <w:style w:type="character" w:customStyle="1" w:styleId="c8">
    <w:name w:val="c8"/>
    <w:basedOn w:val="a0"/>
    <w:rsid w:val="003D48EF"/>
  </w:style>
  <w:style w:type="character" w:customStyle="1" w:styleId="21">
    <w:name w:val="Основной текст2"/>
    <w:rsid w:val="003D48EF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ontStyle13">
    <w:name w:val="Font Style13"/>
    <w:rsid w:val="003D48EF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rsid w:val="003D48E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rsid w:val="003D48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1">
    <w:name w:val="Font Style11"/>
    <w:rsid w:val="003D48EF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c13">
    <w:name w:val="c13"/>
    <w:basedOn w:val="a0"/>
    <w:rsid w:val="003D48EF"/>
  </w:style>
  <w:style w:type="character" w:customStyle="1" w:styleId="apple-converted-space">
    <w:name w:val="apple-converted-space"/>
    <w:basedOn w:val="a0"/>
    <w:rsid w:val="003D48EF"/>
  </w:style>
  <w:style w:type="character" w:customStyle="1" w:styleId="c7">
    <w:name w:val="c7"/>
    <w:basedOn w:val="a0"/>
    <w:rsid w:val="003D48EF"/>
  </w:style>
  <w:style w:type="character" w:customStyle="1" w:styleId="af5">
    <w:name w:val="_"/>
    <w:basedOn w:val="a0"/>
    <w:rsid w:val="003D48EF"/>
  </w:style>
  <w:style w:type="character" w:customStyle="1" w:styleId="ls3">
    <w:name w:val="ls3"/>
    <w:basedOn w:val="a0"/>
    <w:rsid w:val="003D48EF"/>
  </w:style>
  <w:style w:type="character" w:customStyle="1" w:styleId="ff3">
    <w:name w:val="ff3"/>
    <w:basedOn w:val="a0"/>
    <w:rsid w:val="003D48EF"/>
  </w:style>
  <w:style w:type="character" w:styleId="af6">
    <w:name w:val="Hyperlink"/>
    <w:basedOn w:val="a0"/>
    <w:uiPriority w:val="99"/>
    <w:semiHidden/>
    <w:unhideWhenUsed/>
    <w:rsid w:val="003D48E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20B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46">
    <w:name w:val="c46"/>
    <w:basedOn w:val="a0"/>
    <w:rsid w:val="00220B99"/>
  </w:style>
  <w:style w:type="character" w:customStyle="1" w:styleId="c20">
    <w:name w:val="c20"/>
    <w:basedOn w:val="a0"/>
    <w:rsid w:val="00220B99"/>
  </w:style>
  <w:style w:type="character" w:customStyle="1" w:styleId="c11">
    <w:name w:val="c11"/>
    <w:basedOn w:val="a0"/>
    <w:rsid w:val="00220B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EF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Текст сноски Знак"/>
    <w:basedOn w:val="a0"/>
    <w:link w:val="a5"/>
    <w:uiPriority w:val="99"/>
    <w:semiHidden/>
    <w:rsid w:val="003D48E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note text"/>
    <w:basedOn w:val="a"/>
    <w:link w:val="a4"/>
    <w:uiPriority w:val="99"/>
    <w:semiHidden/>
    <w:unhideWhenUsed/>
    <w:rsid w:val="003D48E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3D48EF"/>
    <w:rPr>
      <w:rFonts w:ascii="Calibri" w:eastAsia="Calibri" w:hAnsi="Calibri" w:cs="Times New Roman"/>
      <w:lang w:val="x-none"/>
    </w:rPr>
  </w:style>
  <w:style w:type="paragraph" w:styleId="a7">
    <w:name w:val="header"/>
    <w:basedOn w:val="a"/>
    <w:link w:val="a6"/>
    <w:uiPriority w:val="99"/>
    <w:semiHidden/>
    <w:unhideWhenUsed/>
    <w:rsid w:val="003D48EF"/>
    <w:pPr>
      <w:tabs>
        <w:tab w:val="center" w:pos="4677"/>
        <w:tab w:val="right" w:pos="9355"/>
      </w:tabs>
      <w:suppressAutoHyphens w:val="0"/>
      <w:spacing w:after="0" w:line="240" w:lineRule="auto"/>
    </w:pPr>
    <w:rPr>
      <w:lang w:val="x-none"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3D48EF"/>
    <w:rPr>
      <w:rFonts w:ascii="Calibri" w:eastAsia="Calibri" w:hAnsi="Calibri" w:cs="Times New Roman"/>
      <w:lang w:val="x-none"/>
    </w:rPr>
  </w:style>
  <w:style w:type="paragraph" w:styleId="a9">
    <w:name w:val="footer"/>
    <w:basedOn w:val="a"/>
    <w:link w:val="a8"/>
    <w:uiPriority w:val="99"/>
    <w:semiHidden/>
    <w:unhideWhenUsed/>
    <w:rsid w:val="003D48EF"/>
    <w:pPr>
      <w:tabs>
        <w:tab w:val="center" w:pos="4677"/>
        <w:tab w:val="right" w:pos="9355"/>
      </w:tabs>
      <w:suppressAutoHyphens w:val="0"/>
      <w:spacing w:after="0" w:line="240" w:lineRule="auto"/>
    </w:pPr>
    <w:rPr>
      <w:lang w:val="x-none" w:eastAsia="en-US"/>
    </w:rPr>
  </w:style>
  <w:style w:type="paragraph" w:styleId="aa">
    <w:name w:val="Title"/>
    <w:basedOn w:val="a"/>
    <w:next w:val="a"/>
    <w:link w:val="ab"/>
    <w:uiPriority w:val="99"/>
    <w:qFormat/>
    <w:rsid w:val="003D48E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customStyle="1" w:styleId="ab">
    <w:name w:val="Название Знак"/>
    <w:basedOn w:val="a0"/>
    <w:link w:val="aa"/>
    <w:uiPriority w:val="99"/>
    <w:rsid w:val="003D48EF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ac">
    <w:name w:val="Subtitle"/>
    <w:basedOn w:val="a"/>
    <w:next w:val="a"/>
    <w:link w:val="ad"/>
    <w:uiPriority w:val="11"/>
    <w:qFormat/>
    <w:rsid w:val="003D48EF"/>
    <w:pPr>
      <w:suppressAutoHyphens w:val="0"/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d">
    <w:name w:val="Подзаголовок Знак"/>
    <w:basedOn w:val="a0"/>
    <w:link w:val="ac"/>
    <w:uiPriority w:val="11"/>
    <w:rsid w:val="003D48E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3D48EF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20">
    <w:name w:val="Body Text Indent 2"/>
    <w:basedOn w:val="a"/>
    <w:link w:val="2"/>
    <w:uiPriority w:val="99"/>
    <w:semiHidden/>
    <w:unhideWhenUsed/>
    <w:rsid w:val="003D48EF"/>
    <w:pPr>
      <w:suppressAutoHyphens w:val="0"/>
      <w:spacing w:after="120" w:line="480" w:lineRule="auto"/>
      <w:ind w:left="283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e">
    <w:name w:val="Текст выноски Знак"/>
    <w:basedOn w:val="a0"/>
    <w:link w:val="af"/>
    <w:uiPriority w:val="99"/>
    <w:semiHidden/>
    <w:rsid w:val="003D48EF"/>
    <w:rPr>
      <w:rFonts w:ascii="Tahoma" w:eastAsia="Calibri" w:hAnsi="Tahoma" w:cs="Times New Roman"/>
      <w:sz w:val="16"/>
      <w:szCs w:val="16"/>
      <w:lang w:val="x-none" w:eastAsia="zh-CN"/>
    </w:rPr>
  </w:style>
  <w:style w:type="paragraph" w:styleId="af">
    <w:name w:val="Balloon Text"/>
    <w:basedOn w:val="a"/>
    <w:link w:val="ae"/>
    <w:uiPriority w:val="99"/>
    <w:semiHidden/>
    <w:unhideWhenUsed/>
    <w:rsid w:val="003D48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f0">
    <w:name w:val="No Spacing"/>
    <w:uiPriority w:val="1"/>
    <w:qFormat/>
    <w:rsid w:val="003D48E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f1">
    <w:name w:val="List Paragraph"/>
    <w:basedOn w:val="a"/>
    <w:uiPriority w:val="34"/>
    <w:qFormat/>
    <w:rsid w:val="003D48EF"/>
    <w:pPr>
      <w:suppressAutoHyphens w:val="0"/>
      <w:ind w:left="720"/>
      <w:contextualSpacing/>
    </w:pPr>
    <w:rPr>
      <w:lang w:eastAsia="en-US"/>
    </w:rPr>
  </w:style>
  <w:style w:type="paragraph" w:customStyle="1" w:styleId="af2">
    <w:name w:val="Содержимое таблицы"/>
    <w:basedOn w:val="a"/>
    <w:uiPriority w:val="99"/>
    <w:rsid w:val="003D48EF"/>
    <w:pPr>
      <w:suppressLineNumbers/>
    </w:pPr>
  </w:style>
  <w:style w:type="character" w:customStyle="1" w:styleId="af3">
    <w:name w:val="Основной текст_"/>
    <w:link w:val="4"/>
    <w:locked/>
    <w:rsid w:val="003D48EF"/>
    <w:rPr>
      <w:shd w:val="clear" w:color="auto" w:fill="FFFFFF"/>
    </w:rPr>
  </w:style>
  <w:style w:type="paragraph" w:customStyle="1" w:styleId="4">
    <w:name w:val="Основной текст4"/>
    <w:basedOn w:val="a"/>
    <w:link w:val="af3"/>
    <w:rsid w:val="003D48EF"/>
    <w:pPr>
      <w:widowControl w:val="0"/>
      <w:shd w:val="clear" w:color="auto" w:fill="FFFFFF"/>
      <w:suppressAutoHyphens w:val="0"/>
      <w:spacing w:before="300" w:after="0" w:line="269" w:lineRule="exact"/>
      <w:ind w:firstLine="300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Style5">
    <w:name w:val="Style5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">
    <w:name w:val="c4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3D48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9">
    <w:name w:val="c49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Символ сноски"/>
    <w:rsid w:val="003D48EF"/>
    <w:rPr>
      <w:vertAlign w:val="superscript"/>
    </w:rPr>
  </w:style>
  <w:style w:type="character" w:customStyle="1" w:styleId="12">
    <w:name w:val="Знак сноски1"/>
    <w:rsid w:val="003D48EF"/>
    <w:rPr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D48E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0">
    <w:name w:val="c0"/>
    <w:basedOn w:val="a0"/>
    <w:rsid w:val="003D48EF"/>
  </w:style>
  <w:style w:type="character" w:customStyle="1" w:styleId="c8">
    <w:name w:val="c8"/>
    <w:basedOn w:val="a0"/>
    <w:rsid w:val="003D48EF"/>
  </w:style>
  <w:style w:type="character" w:customStyle="1" w:styleId="21">
    <w:name w:val="Основной текст2"/>
    <w:rsid w:val="003D48EF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ontStyle13">
    <w:name w:val="Font Style13"/>
    <w:rsid w:val="003D48EF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rsid w:val="003D48E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rsid w:val="003D48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1">
    <w:name w:val="Font Style11"/>
    <w:rsid w:val="003D48EF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c13">
    <w:name w:val="c13"/>
    <w:basedOn w:val="a0"/>
    <w:rsid w:val="003D48EF"/>
  </w:style>
  <w:style w:type="character" w:customStyle="1" w:styleId="apple-converted-space">
    <w:name w:val="apple-converted-space"/>
    <w:basedOn w:val="a0"/>
    <w:rsid w:val="003D48EF"/>
  </w:style>
  <w:style w:type="character" w:customStyle="1" w:styleId="c7">
    <w:name w:val="c7"/>
    <w:basedOn w:val="a0"/>
    <w:rsid w:val="003D48EF"/>
  </w:style>
  <w:style w:type="character" w:customStyle="1" w:styleId="af5">
    <w:name w:val="_"/>
    <w:basedOn w:val="a0"/>
    <w:rsid w:val="003D48EF"/>
  </w:style>
  <w:style w:type="character" w:customStyle="1" w:styleId="ls3">
    <w:name w:val="ls3"/>
    <w:basedOn w:val="a0"/>
    <w:rsid w:val="003D48EF"/>
  </w:style>
  <w:style w:type="character" w:customStyle="1" w:styleId="ff3">
    <w:name w:val="ff3"/>
    <w:basedOn w:val="a0"/>
    <w:rsid w:val="003D48EF"/>
  </w:style>
  <w:style w:type="character" w:styleId="af6">
    <w:name w:val="Hyperlink"/>
    <w:basedOn w:val="a0"/>
    <w:uiPriority w:val="99"/>
    <w:semiHidden/>
    <w:unhideWhenUsed/>
    <w:rsid w:val="003D48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1FBBCDB48191A61D2BCC96C1E608C5C55A095B66AC940Z4f2D" TargetMode="External"/><Relationship Id="rId13" Type="http://schemas.openxmlformats.org/officeDocument/2006/relationships/hyperlink" Target="https://www.google.com/url?q=http://www.fipi.ru/&amp;sa=D&amp;usg=AFQjCNHcoF-qXgxy1ATXcoLV8sxNcJHkN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3ABBF326450AB3494CB8287D0750519F4F8F6B7D9464410698BB0CB6B113F9B5B1CAC94B66AC9Z4f5D" TargetMode="External"/><Relationship Id="rId12" Type="http://schemas.openxmlformats.org/officeDocument/2006/relationships/hyperlink" Target="https://www.google.com/url?q=http://www.mon.gov.ru/&amp;sa=D&amp;usg=AFQjCNFtz9hdRJUPDueRM0hsKKFYFsNtW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www/&amp;sa=D&amp;usg=AFQjCNGYfOdCO4bT1l3WjuGGT9M0gk7kN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3ABBF326450AB3494CB8287D0750519F4F1FFBCDA464410698BB0CB6B113F9B5B1CAC94B66AC9Z4f5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ABBF326450AB3494CB8287D0750519F2F0FAB0DF4A191A61D2BCC96C1E608C5C55A095B66AC940Z4f2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4D41E-05C8-40B6-9A3A-C2531F01C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39</Pages>
  <Words>9139</Words>
  <Characters>52096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</dc:creator>
  <cp:keywords/>
  <dc:description/>
  <cp:lastModifiedBy>Эльза</cp:lastModifiedBy>
  <cp:revision>12</cp:revision>
  <dcterms:created xsi:type="dcterms:W3CDTF">2018-10-16T09:17:00Z</dcterms:created>
  <dcterms:modified xsi:type="dcterms:W3CDTF">2018-12-13T04:59:00Z</dcterms:modified>
</cp:coreProperties>
</file>